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62" w:rsidRDefault="009F1C62" w:rsidP="009F1C62">
      <w:pPr>
        <w:pStyle w:val="Bezproreda"/>
      </w:pPr>
      <w:bookmarkStart w:id="0" w:name="_GoBack"/>
      <w:bookmarkEnd w:id="0"/>
      <w:r>
        <w:t xml:space="preserve">                      </w:t>
      </w:r>
      <w:r>
        <w:rPr>
          <w:noProof/>
          <w:lang w:eastAsia="hr-HR"/>
        </w:rPr>
        <w:t xml:space="preserve">          </w:t>
      </w:r>
      <w:r w:rsidRPr="008A3101">
        <w:rPr>
          <w:noProof/>
          <w:lang w:eastAsia="hr-HR"/>
        </w:rPr>
        <w:drawing>
          <wp:inline distT="0" distB="0" distL="0" distR="0" wp14:anchorId="78028292" wp14:editId="13580F8E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1C62" w:rsidRPr="009F1C62" w:rsidRDefault="00215C6D" w:rsidP="009F1C62">
      <w:pPr>
        <w:jc w:val="both"/>
      </w:pPr>
      <w:r>
        <w:t>KLASA: 400-06/16-01/2</w:t>
      </w:r>
    </w:p>
    <w:p w:rsidR="009F1C62" w:rsidRPr="009F1C62" w:rsidRDefault="00215C6D" w:rsidP="009F1C62">
      <w:pPr>
        <w:jc w:val="both"/>
      </w:pPr>
      <w:r>
        <w:t>URBROJ: 2158/05-17-8</w:t>
      </w:r>
    </w:p>
    <w:p w:rsidR="009F1C62" w:rsidRPr="009F1C62" w:rsidRDefault="009F1C62" w:rsidP="009F1C62">
      <w:pPr>
        <w:jc w:val="both"/>
      </w:pPr>
    </w:p>
    <w:p w:rsidR="009F1C62" w:rsidRPr="009F1C62" w:rsidRDefault="00215C6D" w:rsidP="009F1C62">
      <w:pPr>
        <w:jc w:val="both"/>
      </w:pPr>
      <w:r>
        <w:t>Čepin, 06. veljače 2017</w:t>
      </w:r>
      <w:r w:rsidR="009F1C62" w:rsidRPr="009F1C62">
        <w:t>.</w:t>
      </w:r>
    </w:p>
    <w:p w:rsidR="009F1C62" w:rsidRDefault="009F1C62" w:rsidP="009F1C62">
      <w:pPr>
        <w:jc w:val="both"/>
      </w:pPr>
    </w:p>
    <w:p w:rsidR="009F1C62" w:rsidRPr="009F1C62" w:rsidRDefault="009F1C62" w:rsidP="009F1C62">
      <w:pPr>
        <w:ind w:firstLine="708"/>
        <w:jc w:val="both"/>
      </w:pPr>
      <w:r w:rsidRPr="009F1C62">
        <w:t>Temeljem članka 46. Zakona o proračunu („Narodne novine“, broj 87/08., 136/12. i 15/15.) i članka 46. Statuta Općine Čepin („Službeni glasnik Općine Čepin“, broj 5/16. – pročišćeni tekst) općinski načelnik donosi, sljedeću</w:t>
      </w:r>
    </w:p>
    <w:p w:rsidR="009F1C62" w:rsidRDefault="009F1C62" w:rsidP="009F1C62">
      <w:pPr>
        <w:jc w:val="both"/>
      </w:pPr>
    </w:p>
    <w:p w:rsidR="00674E0B" w:rsidRPr="009F1C62" w:rsidRDefault="00674E0B" w:rsidP="009F1C62">
      <w:pPr>
        <w:jc w:val="both"/>
      </w:pPr>
    </w:p>
    <w:p w:rsidR="009F1C62" w:rsidRPr="009F1C62" w:rsidRDefault="009F1C62" w:rsidP="009F1C62">
      <w:pPr>
        <w:jc w:val="center"/>
      </w:pPr>
      <w:r w:rsidRPr="009F1C62">
        <w:t>O D L U K U</w:t>
      </w:r>
    </w:p>
    <w:p w:rsidR="009F1C62" w:rsidRPr="009F1C62" w:rsidRDefault="009F1C62" w:rsidP="009F1C62">
      <w:pPr>
        <w:jc w:val="center"/>
      </w:pPr>
      <w:r w:rsidRPr="009F1C62">
        <w:t>o preraspodjeli sr</w:t>
      </w:r>
      <w:r>
        <w:t xml:space="preserve">edstava unutar Proračuna </w:t>
      </w:r>
      <w:r w:rsidR="00215C6D">
        <w:t xml:space="preserve">Općine Čepin </w:t>
      </w:r>
      <w:r>
        <w:t>za 2017</w:t>
      </w:r>
      <w:r w:rsidRPr="009F1C62">
        <w:t>. godinu</w:t>
      </w:r>
    </w:p>
    <w:p w:rsidR="009F1C62" w:rsidRDefault="009F1C62" w:rsidP="009F1C62"/>
    <w:p w:rsidR="00674E0B" w:rsidRPr="009F1C62" w:rsidRDefault="00674E0B" w:rsidP="009F1C62"/>
    <w:p w:rsidR="009F1C62" w:rsidRPr="009F1C62" w:rsidRDefault="009F1C62" w:rsidP="009F1C62">
      <w:pPr>
        <w:jc w:val="center"/>
      </w:pPr>
      <w:r w:rsidRPr="009F1C62">
        <w:t>Članak 1.</w:t>
      </w:r>
    </w:p>
    <w:p w:rsidR="009F1C62" w:rsidRPr="009F1C62" w:rsidRDefault="009F1C62" w:rsidP="009F1C62"/>
    <w:p w:rsidR="009F1C62" w:rsidRPr="009F1C62" w:rsidRDefault="009F1C62" w:rsidP="009F1C62">
      <w:pPr>
        <w:ind w:firstLine="708"/>
        <w:jc w:val="both"/>
      </w:pPr>
      <w:r w:rsidRPr="009F1C62">
        <w:t xml:space="preserve">Namjena i visina sredstava </w:t>
      </w:r>
      <w:r>
        <w:t>u Proračunu Općine Čepin za 2017</w:t>
      </w:r>
      <w:r w:rsidRPr="009F1C62">
        <w:t>. godinu mijenja se tako da se</w:t>
      </w:r>
    </w:p>
    <w:tbl>
      <w:tblPr>
        <w:tblpPr w:leftFromText="180" w:rightFromText="180" w:vertAnchor="text" w:horzAnchor="margin" w:tblpXSpec="center" w:tblpY="178"/>
        <w:tblW w:w="10210" w:type="dxa"/>
        <w:tblLook w:val="0000" w:firstRow="0" w:lastRow="0" w:firstColumn="0" w:lastColumn="0" w:noHBand="0" w:noVBand="0"/>
      </w:tblPr>
      <w:tblGrid>
        <w:gridCol w:w="2236"/>
        <w:gridCol w:w="3662"/>
        <w:gridCol w:w="1296"/>
        <w:gridCol w:w="1297"/>
        <w:gridCol w:w="1719"/>
      </w:tblGrid>
      <w:tr w:rsidR="009F1C62" w:rsidRPr="009F1C62" w:rsidTr="006A7A00">
        <w:trPr>
          <w:trHeight w:val="525"/>
        </w:trPr>
        <w:tc>
          <w:tcPr>
            <w:tcW w:w="2236" w:type="dxa"/>
            <w:shd w:val="clear" w:color="auto" w:fill="auto"/>
            <w:noWrap/>
            <w:vAlign w:val="bottom"/>
          </w:tcPr>
          <w:p w:rsidR="009F1C62" w:rsidRPr="009F1C62" w:rsidRDefault="009F1C62" w:rsidP="006A7A00">
            <w:pPr>
              <w:rPr>
                <w:b/>
                <w:bCs/>
              </w:rPr>
            </w:pPr>
          </w:p>
        </w:tc>
        <w:tc>
          <w:tcPr>
            <w:tcW w:w="3662" w:type="dxa"/>
            <w:shd w:val="clear" w:color="auto" w:fill="auto"/>
            <w:noWrap/>
            <w:vAlign w:val="bottom"/>
          </w:tcPr>
          <w:p w:rsidR="009F1C62" w:rsidRPr="009F1C62" w:rsidRDefault="009F1C62" w:rsidP="006A7A00"/>
        </w:tc>
        <w:tc>
          <w:tcPr>
            <w:tcW w:w="1296" w:type="dxa"/>
            <w:shd w:val="clear" w:color="auto" w:fill="auto"/>
            <w:noWrap/>
            <w:vAlign w:val="bottom"/>
          </w:tcPr>
          <w:p w:rsidR="009F1C62" w:rsidRPr="009F1C62" w:rsidRDefault="009F1C62" w:rsidP="006A7A00">
            <w:pPr>
              <w:jc w:val="center"/>
            </w:pPr>
            <w:r w:rsidRPr="009F1C62">
              <w:t>SMANJI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:rsidR="009F1C62" w:rsidRPr="009F1C62" w:rsidRDefault="009F1C62" w:rsidP="006A7A00">
            <w:pPr>
              <w:jc w:val="center"/>
            </w:pPr>
            <w:r w:rsidRPr="009F1C62">
              <w:t>POVEĆA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</w:pPr>
            <w:r w:rsidRPr="009F1C62">
              <w:t>IZNOS PROMJENA</w:t>
            </w:r>
          </w:p>
        </w:tc>
      </w:tr>
      <w:tr w:rsidR="009F1C62" w:rsidRPr="009F1C62" w:rsidTr="006A7A00">
        <w:trPr>
          <w:trHeight w:val="480"/>
        </w:trPr>
        <w:tc>
          <w:tcPr>
            <w:tcW w:w="2236" w:type="dxa"/>
            <w:shd w:val="clear" w:color="auto" w:fill="auto"/>
            <w:vAlign w:val="bottom"/>
          </w:tcPr>
          <w:p w:rsidR="009F1C62" w:rsidRPr="009F1C62" w:rsidRDefault="009F1C62" w:rsidP="006A7A00">
            <w:pPr>
              <w:rPr>
                <w:b/>
                <w:bCs/>
              </w:rPr>
            </w:pPr>
            <w:r>
              <w:rPr>
                <w:b/>
                <w:bCs/>
              </w:rPr>
              <w:t>Program 1011</w:t>
            </w:r>
          </w:p>
        </w:tc>
        <w:tc>
          <w:tcPr>
            <w:tcW w:w="3662" w:type="dxa"/>
            <w:shd w:val="clear" w:color="auto" w:fill="auto"/>
            <w:vAlign w:val="bottom"/>
          </w:tcPr>
          <w:p w:rsidR="009F1C62" w:rsidRPr="009F1C62" w:rsidRDefault="009F1C62" w:rsidP="006A7A00">
            <w:pPr>
              <w:rPr>
                <w:b/>
                <w:bCs/>
              </w:rPr>
            </w:pPr>
            <w:r>
              <w:rPr>
                <w:b/>
                <w:bCs/>
              </w:rPr>
              <w:t>PROGRAM SOCIJALNE SKRBI I NOVAČNIH POMOĆI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  <w:rPr>
                <w:b/>
                <w:bCs/>
              </w:rPr>
            </w:pPr>
          </w:p>
        </w:tc>
      </w:tr>
      <w:tr w:rsidR="009F1C62" w:rsidRPr="009F1C62" w:rsidTr="006A7A00">
        <w:trPr>
          <w:trHeight w:val="480"/>
        </w:trPr>
        <w:tc>
          <w:tcPr>
            <w:tcW w:w="2236" w:type="dxa"/>
            <w:shd w:val="clear" w:color="auto" w:fill="auto"/>
            <w:vAlign w:val="bottom"/>
          </w:tcPr>
          <w:p w:rsidR="009F1C62" w:rsidRPr="009F1C62" w:rsidRDefault="009F1C62" w:rsidP="006A7A00">
            <w:pPr>
              <w:rPr>
                <w:b/>
                <w:bCs/>
              </w:rPr>
            </w:pPr>
            <w:r>
              <w:rPr>
                <w:b/>
                <w:bCs/>
              </w:rPr>
              <w:t>Aktivnost A101101</w:t>
            </w:r>
          </w:p>
        </w:tc>
        <w:tc>
          <w:tcPr>
            <w:tcW w:w="3662" w:type="dxa"/>
            <w:shd w:val="clear" w:color="auto" w:fill="auto"/>
            <w:vAlign w:val="bottom"/>
          </w:tcPr>
          <w:p w:rsidR="009F1C62" w:rsidRPr="009F1C62" w:rsidRDefault="009F1C62" w:rsidP="006A7A00">
            <w:pPr>
              <w:rPr>
                <w:b/>
                <w:bCs/>
              </w:rPr>
            </w:pPr>
            <w:r>
              <w:rPr>
                <w:b/>
                <w:bCs/>
              </w:rPr>
              <w:t>Pomoć obiteljima, kućanstvima i socijalno ugroženim građanima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  <w:rPr>
                <w:b/>
                <w:bCs/>
              </w:rPr>
            </w:pPr>
          </w:p>
        </w:tc>
      </w:tr>
      <w:tr w:rsidR="009F1C62" w:rsidRPr="009F1C62" w:rsidTr="006A7A00">
        <w:trPr>
          <w:trHeight w:val="240"/>
        </w:trPr>
        <w:tc>
          <w:tcPr>
            <w:tcW w:w="2236" w:type="dxa"/>
            <w:shd w:val="clear" w:color="auto" w:fill="auto"/>
            <w:vAlign w:val="bottom"/>
          </w:tcPr>
          <w:p w:rsidR="009F1C62" w:rsidRPr="009F1C62" w:rsidRDefault="00674E0B" w:rsidP="006A7A00">
            <w:r>
              <w:t xml:space="preserve">Račun </w:t>
            </w:r>
            <w:r w:rsidR="005D1947">
              <w:t>37215</w:t>
            </w:r>
          </w:p>
        </w:tc>
        <w:tc>
          <w:tcPr>
            <w:tcW w:w="3662" w:type="dxa"/>
            <w:shd w:val="clear" w:color="auto" w:fill="auto"/>
            <w:vAlign w:val="bottom"/>
          </w:tcPr>
          <w:p w:rsidR="009F1C62" w:rsidRDefault="009F1C62" w:rsidP="006A7A00"/>
          <w:p w:rsidR="005D1947" w:rsidRPr="009F1C62" w:rsidRDefault="005D1947" w:rsidP="006A7A00">
            <w:r>
              <w:t>Stipendije i školarine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9F1C62" w:rsidRPr="009F1C62" w:rsidRDefault="005D1947" w:rsidP="005D1947">
            <w:r>
              <w:t>12.000,00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</w:pPr>
          </w:p>
        </w:tc>
      </w:tr>
      <w:tr w:rsidR="009F1C62" w:rsidRPr="009F1C62" w:rsidTr="006A7A00">
        <w:trPr>
          <w:trHeight w:val="255"/>
        </w:trPr>
        <w:tc>
          <w:tcPr>
            <w:tcW w:w="2236" w:type="dxa"/>
            <w:shd w:val="clear" w:color="auto" w:fill="auto"/>
            <w:vAlign w:val="bottom"/>
          </w:tcPr>
          <w:p w:rsidR="009F1C62" w:rsidRPr="009F1C62" w:rsidRDefault="00674E0B" w:rsidP="006A7A00">
            <w:r>
              <w:t xml:space="preserve">Račun </w:t>
            </w:r>
            <w:r w:rsidR="005D1947">
              <w:t>37213</w:t>
            </w:r>
          </w:p>
        </w:tc>
        <w:tc>
          <w:tcPr>
            <w:tcW w:w="3662" w:type="dxa"/>
            <w:shd w:val="clear" w:color="auto" w:fill="auto"/>
            <w:vAlign w:val="bottom"/>
          </w:tcPr>
          <w:p w:rsidR="005D1947" w:rsidRDefault="005D1947" w:rsidP="006A7A00"/>
          <w:p w:rsidR="005D1947" w:rsidRPr="009F1C62" w:rsidRDefault="005D1947" w:rsidP="006A7A00">
            <w:r>
              <w:t>Pomoć osobama s invaliditetom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9F1C62" w:rsidRPr="009F1C62" w:rsidRDefault="005D1947" w:rsidP="006A7A00">
            <w:pPr>
              <w:jc w:val="center"/>
            </w:pPr>
            <w:r>
              <w:t>12.000,00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</w:pPr>
          </w:p>
        </w:tc>
      </w:tr>
      <w:tr w:rsidR="009F1C62" w:rsidRPr="009F1C62" w:rsidTr="006A7A00">
        <w:trPr>
          <w:trHeight w:val="255"/>
        </w:trPr>
        <w:tc>
          <w:tcPr>
            <w:tcW w:w="2236" w:type="dxa"/>
            <w:shd w:val="clear" w:color="auto" w:fill="auto"/>
            <w:vAlign w:val="bottom"/>
          </w:tcPr>
          <w:p w:rsidR="009F1C62" w:rsidRPr="009F1C62" w:rsidRDefault="009F1C62" w:rsidP="006A7A00">
            <w:pPr>
              <w:rPr>
                <w:b/>
                <w:bCs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:rsidR="009F1C62" w:rsidRPr="009F1C62" w:rsidRDefault="009F1C62" w:rsidP="006A7A00">
            <w:pPr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9F1C62" w:rsidRPr="009F1C62" w:rsidRDefault="005D1947" w:rsidP="006A7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</w:t>
            </w:r>
            <w:r w:rsidR="009F1C62" w:rsidRPr="009F1C62">
              <w:rPr>
                <w:b/>
                <w:bCs/>
              </w:rPr>
              <w:t>00,00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9F1C62" w:rsidRPr="009F1C62" w:rsidRDefault="005D1947" w:rsidP="006A7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</w:t>
            </w:r>
            <w:r w:rsidR="009F1C62" w:rsidRPr="009F1C62">
              <w:rPr>
                <w:b/>
                <w:bCs/>
              </w:rPr>
              <w:t>00,00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F1C62" w:rsidRPr="009F1C62" w:rsidRDefault="009F1C62" w:rsidP="006A7A00">
            <w:pPr>
              <w:jc w:val="center"/>
              <w:rPr>
                <w:b/>
                <w:bCs/>
              </w:rPr>
            </w:pPr>
            <w:r w:rsidRPr="009F1C62">
              <w:rPr>
                <w:b/>
                <w:bCs/>
              </w:rPr>
              <w:t>0,00</w:t>
            </w:r>
          </w:p>
        </w:tc>
      </w:tr>
    </w:tbl>
    <w:p w:rsidR="009F1C62" w:rsidRPr="009F1C62" w:rsidRDefault="009F1C62" w:rsidP="009F1C62"/>
    <w:p w:rsidR="009F1C62" w:rsidRPr="009F1C62" w:rsidRDefault="009F1C62" w:rsidP="009F1C62">
      <w:pPr>
        <w:jc w:val="center"/>
      </w:pPr>
      <w:r w:rsidRPr="009F1C62">
        <w:t>Članak 2.</w:t>
      </w:r>
    </w:p>
    <w:p w:rsidR="005D1947" w:rsidRDefault="005D1947" w:rsidP="005D1947">
      <w:pPr>
        <w:jc w:val="both"/>
      </w:pPr>
    </w:p>
    <w:p w:rsidR="009F1C62" w:rsidRPr="009F1C62" w:rsidRDefault="009F1C62" w:rsidP="005D1947">
      <w:pPr>
        <w:ind w:firstLine="708"/>
        <w:jc w:val="both"/>
      </w:pPr>
      <w:r w:rsidRPr="009F1C62">
        <w:t xml:space="preserve">Ukupan iznos </w:t>
      </w:r>
      <w:r w:rsidR="00674E0B">
        <w:t>iz Programa socijalne skrbi i novčanih pomoći u Proračunu Općine Čepin za 2017. godinu</w:t>
      </w:r>
      <w:r w:rsidRPr="009F1C62">
        <w:t xml:space="preserve"> ostaje nepromijenjen.</w:t>
      </w:r>
    </w:p>
    <w:p w:rsidR="009F1C62" w:rsidRPr="009F1C62" w:rsidRDefault="009F1C62" w:rsidP="009F1C62">
      <w:pPr>
        <w:jc w:val="both"/>
      </w:pPr>
    </w:p>
    <w:p w:rsidR="009F1C62" w:rsidRPr="009F1C62" w:rsidRDefault="009F1C62" w:rsidP="009F1C62">
      <w:pPr>
        <w:jc w:val="center"/>
      </w:pPr>
      <w:r w:rsidRPr="009F1C62">
        <w:t>Članak 3.</w:t>
      </w:r>
    </w:p>
    <w:p w:rsidR="005D1947" w:rsidRDefault="005D1947" w:rsidP="005D1947">
      <w:pPr>
        <w:jc w:val="both"/>
      </w:pPr>
    </w:p>
    <w:p w:rsidR="009F1C62" w:rsidRDefault="00423F4E" w:rsidP="00CB2D42">
      <w:pPr>
        <w:ind w:firstLine="708"/>
        <w:jc w:val="both"/>
      </w:pPr>
      <w:r>
        <w:t xml:space="preserve">Odluka stupa na snagu </w:t>
      </w:r>
      <w:r w:rsidR="009F1C62" w:rsidRPr="009F1C62">
        <w:t>danom donošenja i ima se objaviti u „Službenom glasniku Općine Čepin“.</w:t>
      </w:r>
    </w:p>
    <w:p w:rsidR="00674E0B" w:rsidRPr="009F1C62" w:rsidRDefault="00674E0B" w:rsidP="00CB2D42">
      <w:pPr>
        <w:jc w:val="both"/>
      </w:pPr>
    </w:p>
    <w:p w:rsidR="009F1C62" w:rsidRPr="009F1C62" w:rsidRDefault="009F1C62" w:rsidP="005D1947">
      <w:pPr>
        <w:ind w:left="5664"/>
        <w:jc w:val="both"/>
      </w:pPr>
      <w:r w:rsidRPr="009F1C62">
        <w:t>OPĆINSKI NAČELNIK</w:t>
      </w:r>
    </w:p>
    <w:p w:rsidR="00416AAF" w:rsidRPr="009F1C62" w:rsidRDefault="005D1947" w:rsidP="005D19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9F1C62" w:rsidRPr="009F1C62">
        <w:t>Dražen Tonkovac</w:t>
      </w:r>
    </w:p>
    <w:sectPr w:rsidR="00416AAF" w:rsidRPr="009F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62"/>
    <w:rsid w:val="00215C6D"/>
    <w:rsid w:val="00416AAF"/>
    <w:rsid w:val="00423F4E"/>
    <w:rsid w:val="005D1947"/>
    <w:rsid w:val="00674E0B"/>
    <w:rsid w:val="008F296D"/>
    <w:rsid w:val="009F1C62"/>
    <w:rsid w:val="00C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19496-FED5-4FFC-A58F-A89ED4E4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1C6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3F4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3F4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2017-01-26T10:35:00Z</cp:lastPrinted>
  <dcterms:created xsi:type="dcterms:W3CDTF">2017-08-03T13:24:00Z</dcterms:created>
  <dcterms:modified xsi:type="dcterms:W3CDTF">2017-08-03T13:24:00Z</dcterms:modified>
</cp:coreProperties>
</file>