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343E" w14:textId="45CA717D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CF2A64">
        <w:rPr>
          <w:rFonts w:eastAsia="Calibri"/>
          <w:noProof/>
          <w:sz w:val="24"/>
          <w:szCs w:val="24"/>
        </w:rPr>
        <w:drawing>
          <wp:inline distT="0" distB="0" distL="0" distR="0" wp14:anchorId="1D1AF22B" wp14:editId="2B8C70A7">
            <wp:extent cx="333375" cy="447675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E21AF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311F3DD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169375E3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321E3BB7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OPĆINSK</w:t>
      </w:r>
      <w:r w:rsidR="00451640">
        <w:rPr>
          <w:rFonts w:ascii="Times New Roman" w:eastAsia="Calibri" w:hAnsi="Times New Roman"/>
          <w:sz w:val="24"/>
          <w:szCs w:val="24"/>
        </w:rPr>
        <w:t>I NAČELNIK</w:t>
      </w:r>
    </w:p>
    <w:p w14:paraId="4CE5A270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47A65CB" w14:textId="672E00F0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KLASA: </w:t>
      </w:r>
      <w:r w:rsidR="00624CE6" w:rsidRPr="00624CE6">
        <w:rPr>
          <w:rFonts w:ascii="Times New Roman" w:hAnsi="Times New Roman"/>
          <w:sz w:val="24"/>
          <w:szCs w:val="24"/>
        </w:rPr>
        <w:t>601-01/21-01/5</w:t>
      </w:r>
    </w:p>
    <w:p w14:paraId="669FC129" w14:textId="575F2B8F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URBROJ: </w:t>
      </w:r>
      <w:r w:rsidR="002231B2">
        <w:rPr>
          <w:rFonts w:ascii="Times New Roman" w:hAnsi="Times New Roman"/>
          <w:sz w:val="24"/>
          <w:szCs w:val="24"/>
        </w:rPr>
        <w:t>2158-12-23-3</w:t>
      </w:r>
    </w:p>
    <w:p w14:paraId="19C22660" w14:textId="77777777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F2D80" w14:textId="42E1469F" w:rsidR="0007730D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Čepin, </w:t>
      </w:r>
      <w:r w:rsidR="002231B2">
        <w:rPr>
          <w:rFonts w:ascii="Times New Roman" w:hAnsi="Times New Roman"/>
          <w:sz w:val="24"/>
          <w:szCs w:val="24"/>
        </w:rPr>
        <w:t>10. svibnja 2023.</w:t>
      </w:r>
    </w:p>
    <w:p w14:paraId="7CEB2310" w14:textId="77777777" w:rsid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13655" w14:textId="2E43FBC2" w:rsidR="004C2379" w:rsidRPr="004C2379" w:rsidRDefault="00DB4E7A" w:rsidP="00DB4E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4E7A">
        <w:rPr>
          <w:rFonts w:ascii="Times New Roman" w:hAnsi="Times New Roman"/>
          <w:sz w:val="24"/>
          <w:szCs w:val="24"/>
        </w:rPr>
        <w:t>Temeljem članka 19. Zakona o lokalnoj i područnoj (regionalnoj) samoupravi („Narodne novine“, broj 33/01., 60/01., 129/05., 109/07., 125/08., 36/09., 150/11., 144/12., 19/13., 137/15., 123/17.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B4E7A">
        <w:rPr>
          <w:rFonts w:ascii="Times New Roman" w:hAnsi="Times New Roman"/>
          <w:sz w:val="24"/>
          <w:szCs w:val="24"/>
        </w:rPr>
        <w:t>98/19.</w:t>
      </w:r>
      <w:r>
        <w:rPr>
          <w:rFonts w:ascii="Times New Roman" w:hAnsi="Times New Roman"/>
          <w:sz w:val="24"/>
          <w:szCs w:val="24"/>
        </w:rPr>
        <w:t xml:space="preserve"> i 144/20.</w:t>
      </w:r>
      <w:r w:rsidRPr="00DB4E7A">
        <w:rPr>
          <w:rFonts w:ascii="Times New Roman" w:hAnsi="Times New Roman"/>
          <w:sz w:val="24"/>
          <w:szCs w:val="24"/>
        </w:rPr>
        <w:t xml:space="preserve">) i </w:t>
      </w:r>
      <w:r w:rsidR="00451640" w:rsidRPr="00451640">
        <w:rPr>
          <w:rFonts w:ascii="Times New Roman" w:hAnsi="Times New Roman"/>
          <w:sz w:val="24"/>
          <w:szCs w:val="24"/>
        </w:rPr>
        <w:t xml:space="preserve">članka 46. Statuta Općine Čepin </w:t>
      </w:r>
      <w:r w:rsidR="00710512" w:rsidRPr="00710512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451640" w:rsidRPr="00451640">
        <w:rPr>
          <w:rFonts w:ascii="Times New Roman" w:hAnsi="Times New Roman"/>
          <w:sz w:val="24"/>
          <w:szCs w:val="24"/>
        </w:rPr>
        <w:t>, općinski načelnik Općine Čepin podnosi Općinskom vijeću Općine</w:t>
      </w:r>
    </w:p>
    <w:p w14:paraId="734E2282" w14:textId="77777777" w:rsidR="00E85896" w:rsidRDefault="00E85896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EC7F2" w14:textId="77777777" w:rsid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I</w:t>
      </w:r>
      <w:r w:rsidR="00451640">
        <w:rPr>
          <w:rFonts w:ascii="Times New Roman" w:hAnsi="Times New Roman"/>
          <w:sz w:val="24"/>
          <w:szCs w:val="24"/>
        </w:rPr>
        <w:t>ZVJE</w:t>
      </w:r>
      <w:r w:rsidR="00554CAC">
        <w:rPr>
          <w:rFonts w:ascii="Times New Roman" w:hAnsi="Times New Roman"/>
          <w:sz w:val="24"/>
          <w:szCs w:val="24"/>
        </w:rPr>
        <w:t>ŠĆE</w:t>
      </w:r>
    </w:p>
    <w:p w14:paraId="209F1482" w14:textId="77777777" w:rsidR="00DB4E7A" w:rsidRDefault="00451640" w:rsidP="00DB4E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izvršenju </w:t>
      </w:r>
      <w:r w:rsidR="0007730D" w:rsidRPr="0007730D">
        <w:rPr>
          <w:rFonts w:ascii="Times New Roman" w:hAnsi="Times New Roman"/>
          <w:sz w:val="24"/>
          <w:szCs w:val="24"/>
        </w:rPr>
        <w:t xml:space="preserve">Programa </w:t>
      </w:r>
      <w:r w:rsidR="00DB4E7A" w:rsidRPr="00DB4E7A">
        <w:rPr>
          <w:rFonts w:ascii="Times New Roman" w:hAnsi="Times New Roman"/>
          <w:sz w:val="24"/>
          <w:szCs w:val="24"/>
        </w:rPr>
        <w:t>javnih potreba u predškolskom odgoju na području</w:t>
      </w:r>
    </w:p>
    <w:p w14:paraId="221EC1CB" w14:textId="5D399084" w:rsidR="0007730D" w:rsidRPr="0007730D" w:rsidRDefault="00DB4E7A" w:rsidP="00DB4E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4E7A">
        <w:rPr>
          <w:rFonts w:ascii="Times New Roman" w:hAnsi="Times New Roman"/>
          <w:sz w:val="24"/>
          <w:szCs w:val="24"/>
        </w:rPr>
        <w:t>Općine Čepin za 202</w:t>
      </w:r>
      <w:r w:rsidR="00A36827">
        <w:rPr>
          <w:rFonts w:ascii="Times New Roman" w:hAnsi="Times New Roman"/>
          <w:sz w:val="24"/>
          <w:szCs w:val="24"/>
        </w:rPr>
        <w:t>2</w:t>
      </w:r>
      <w:r w:rsidRPr="00DB4E7A">
        <w:rPr>
          <w:rFonts w:ascii="Times New Roman" w:hAnsi="Times New Roman"/>
          <w:sz w:val="24"/>
          <w:szCs w:val="24"/>
        </w:rPr>
        <w:t>. godinu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FD5C25" w14:textId="77777777" w:rsidR="00D7073D" w:rsidRDefault="00D7073D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4B149" w14:textId="77777777" w:rsidR="00451640" w:rsidRDefault="00451640" w:rsidP="00451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2ED2200D" w14:textId="77777777" w:rsidR="00451640" w:rsidRDefault="00451640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46717" w14:textId="5D9945E1" w:rsidR="00451640" w:rsidRDefault="00451640" w:rsidP="00DB4E7A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1FF5">
        <w:rPr>
          <w:rFonts w:ascii="Times New Roman" w:hAnsi="Times New Roman"/>
          <w:sz w:val="24"/>
          <w:szCs w:val="24"/>
        </w:rPr>
        <w:t xml:space="preserve">Utvrđuje se da je na području Općine Čepin </w:t>
      </w:r>
      <w:r w:rsidR="00DB4E7A" w:rsidRPr="00DB4E7A">
        <w:rPr>
          <w:rFonts w:ascii="Times New Roman" w:hAnsi="Times New Roman"/>
          <w:sz w:val="24"/>
          <w:szCs w:val="24"/>
        </w:rPr>
        <w:t>Program</w:t>
      </w:r>
      <w:r w:rsidR="00DB4E7A">
        <w:rPr>
          <w:rFonts w:ascii="Times New Roman" w:hAnsi="Times New Roman"/>
          <w:sz w:val="24"/>
          <w:szCs w:val="24"/>
        </w:rPr>
        <w:t xml:space="preserve"> </w:t>
      </w:r>
      <w:r w:rsidR="00DB4E7A" w:rsidRPr="00DB4E7A">
        <w:rPr>
          <w:rFonts w:ascii="Times New Roman" w:hAnsi="Times New Roman"/>
          <w:sz w:val="24"/>
          <w:szCs w:val="24"/>
        </w:rPr>
        <w:t>javnih potreba u predškolskom odgoju na području</w:t>
      </w:r>
      <w:r w:rsidR="00DB4E7A">
        <w:rPr>
          <w:rFonts w:ascii="Times New Roman" w:hAnsi="Times New Roman"/>
          <w:sz w:val="24"/>
          <w:szCs w:val="24"/>
        </w:rPr>
        <w:t xml:space="preserve"> </w:t>
      </w:r>
      <w:r w:rsidR="00DB4E7A" w:rsidRPr="00DB4E7A">
        <w:rPr>
          <w:rFonts w:ascii="Times New Roman" w:hAnsi="Times New Roman"/>
          <w:sz w:val="24"/>
          <w:szCs w:val="24"/>
        </w:rPr>
        <w:t>Općine Čepin za 202</w:t>
      </w:r>
      <w:r w:rsidR="00A36827">
        <w:rPr>
          <w:rFonts w:ascii="Times New Roman" w:hAnsi="Times New Roman"/>
          <w:sz w:val="24"/>
          <w:szCs w:val="24"/>
        </w:rPr>
        <w:t>2</w:t>
      </w:r>
      <w:r w:rsidR="00DB4E7A" w:rsidRPr="00DB4E7A">
        <w:rPr>
          <w:rFonts w:ascii="Times New Roman" w:hAnsi="Times New Roman"/>
          <w:sz w:val="24"/>
          <w:szCs w:val="24"/>
        </w:rPr>
        <w:t xml:space="preserve">. godinu </w:t>
      </w:r>
      <w:r w:rsidRPr="00DA1FF5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710512">
        <w:rPr>
          <w:rFonts w:ascii="Times New Roman" w:hAnsi="Times New Roman"/>
          <w:sz w:val="24"/>
          <w:szCs w:val="24"/>
        </w:rPr>
        <w:t>3</w:t>
      </w:r>
      <w:r w:rsidR="00025E9C">
        <w:rPr>
          <w:rFonts w:ascii="Times New Roman" w:hAnsi="Times New Roman"/>
          <w:sz w:val="24"/>
          <w:szCs w:val="24"/>
        </w:rPr>
        <w:t>1</w:t>
      </w:r>
      <w:r w:rsidR="00710512">
        <w:rPr>
          <w:rFonts w:ascii="Times New Roman" w:hAnsi="Times New Roman"/>
          <w:sz w:val="24"/>
          <w:szCs w:val="24"/>
        </w:rPr>
        <w:t>/21.</w:t>
      </w:r>
      <w:r w:rsidR="00025E9C">
        <w:rPr>
          <w:rFonts w:ascii="Times New Roman" w:hAnsi="Times New Roman"/>
          <w:sz w:val="24"/>
          <w:szCs w:val="24"/>
        </w:rPr>
        <w:t xml:space="preserve"> i 26/22.</w:t>
      </w:r>
      <w:r w:rsidRPr="00DA1FF5">
        <w:rPr>
          <w:rFonts w:ascii="Times New Roman" w:hAnsi="Times New Roman"/>
          <w:sz w:val="24"/>
          <w:szCs w:val="24"/>
        </w:rPr>
        <w:t>), izvršen kako slijedi:</w:t>
      </w:r>
    </w:p>
    <w:p w14:paraId="6593CB6C" w14:textId="6E9D86B7" w:rsidR="00451640" w:rsidRDefault="00451640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14A02" w14:textId="12A46213" w:rsidR="00451640" w:rsidRDefault="00451640" w:rsidP="00710512">
      <w:pPr>
        <w:tabs>
          <w:tab w:val="left" w:pos="3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3"/>
        <w:gridCol w:w="1520"/>
        <w:gridCol w:w="5233"/>
        <w:gridCol w:w="1616"/>
        <w:gridCol w:w="1737"/>
        <w:gridCol w:w="1616"/>
      </w:tblGrid>
      <w:tr w:rsidR="00A36827" w:rsidRPr="00A36827" w14:paraId="5AC514AE" w14:textId="77777777" w:rsidTr="0083648C">
        <w:tc>
          <w:tcPr>
            <w:tcW w:w="1027" w:type="dxa"/>
          </w:tcPr>
          <w:p w14:paraId="1E66124E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827">
              <w:rPr>
                <w:rFonts w:ascii="Times New Roman" w:hAnsi="Times New Roman"/>
                <w:b/>
                <w:bCs/>
                <w:sz w:val="24"/>
                <w:szCs w:val="24"/>
              </w:rPr>
              <w:t>RAČUN</w:t>
            </w:r>
          </w:p>
        </w:tc>
        <w:tc>
          <w:tcPr>
            <w:tcW w:w="1520" w:type="dxa"/>
          </w:tcPr>
          <w:p w14:paraId="4CD90E8E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827">
              <w:rPr>
                <w:rFonts w:ascii="Times New Roman" w:hAnsi="Times New Roman"/>
                <w:b/>
                <w:bCs/>
                <w:sz w:val="24"/>
                <w:szCs w:val="24"/>
              </w:rPr>
              <w:t>POZICIJA</w:t>
            </w:r>
          </w:p>
        </w:tc>
        <w:tc>
          <w:tcPr>
            <w:tcW w:w="5233" w:type="dxa"/>
          </w:tcPr>
          <w:p w14:paraId="3E103DB8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827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616" w:type="dxa"/>
          </w:tcPr>
          <w:p w14:paraId="101C9769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827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616" w:type="dxa"/>
          </w:tcPr>
          <w:p w14:paraId="33E94946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827">
              <w:rPr>
                <w:rFonts w:ascii="Times New Roman" w:hAnsi="Times New Roman"/>
                <w:b/>
                <w:bCs/>
                <w:sz w:val="24"/>
                <w:szCs w:val="24"/>
              </w:rPr>
              <w:t>OSTVARENO</w:t>
            </w:r>
          </w:p>
        </w:tc>
        <w:tc>
          <w:tcPr>
            <w:tcW w:w="1616" w:type="dxa"/>
          </w:tcPr>
          <w:p w14:paraId="17ACC9C4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827">
              <w:rPr>
                <w:rFonts w:ascii="Times New Roman" w:hAnsi="Times New Roman"/>
                <w:b/>
                <w:bCs/>
                <w:sz w:val="24"/>
                <w:szCs w:val="24"/>
              </w:rPr>
              <w:t>INDEKS %</w:t>
            </w:r>
          </w:p>
        </w:tc>
      </w:tr>
      <w:tr w:rsidR="00A36827" w:rsidRPr="00A36827" w14:paraId="18F6CBC2" w14:textId="77777777" w:rsidTr="0083648C">
        <w:tc>
          <w:tcPr>
            <w:tcW w:w="1027" w:type="dxa"/>
          </w:tcPr>
          <w:p w14:paraId="55B7450E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38119</w:t>
            </w:r>
          </w:p>
        </w:tc>
        <w:tc>
          <w:tcPr>
            <w:tcW w:w="1520" w:type="dxa"/>
          </w:tcPr>
          <w:p w14:paraId="72E10EDD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33" w:type="dxa"/>
          </w:tcPr>
          <w:p w14:paraId="3F0419E3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DJEČJI VRTIĆ OSIJEK (ČEPIN)</w:t>
            </w:r>
          </w:p>
        </w:tc>
        <w:tc>
          <w:tcPr>
            <w:tcW w:w="1616" w:type="dxa"/>
          </w:tcPr>
          <w:p w14:paraId="1B61FEFF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2.100.000,00</w:t>
            </w:r>
          </w:p>
        </w:tc>
        <w:tc>
          <w:tcPr>
            <w:tcW w:w="1616" w:type="dxa"/>
          </w:tcPr>
          <w:p w14:paraId="198034D6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1.990.880,00</w:t>
            </w:r>
          </w:p>
        </w:tc>
        <w:tc>
          <w:tcPr>
            <w:tcW w:w="1616" w:type="dxa"/>
          </w:tcPr>
          <w:p w14:paraId="6677B20F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94,80</w:t>
            </w:r>
          </w:p>
        </w:tc>
      </w:tr>
      <w:tr w:rsidR="00A36827" w:rsidRPr="00A36827" w14:paraId="1EF016E2" w14:textId="77777777" w:rsidTr="0083648C">
        <w:tc>
          <w:tcPr>
            <w:tcW w:w="1027" w:type="dxa"/>
          </w:tcPr>
          <w:p w14:paraId="4EF390F1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38119</w:t>
            </w:r>
          </w:p>
        </w:tc>
        <w:tc>
          <w:tcPr>
            <w:tcW w:w="1520" w:type="dxa"/>
          </w:tcPr>
          <w:p w14:paraId="710C419E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233" w:type="dxa"/>
          </w:tcPr>
          <w:p w14:paraId="7E3E42F4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DJEČJI VRTIĆ (ostali)</w:t>
            </w:r>
          </w:p>
        </w:tc>
        <w:tc>
          <w:tcPr>
            <w:tcW w:w="1616" w:type="dxa"/>
          </w:tcPr>
          <w:p w14:paraId="359B94E2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10.500,00</w:t>
            </w:r>
          </w:p>
        </w:tc>
        <w:tc>
          <w:tcPr>
            <w:tcW w:w="1616" w:type="dxa"/>
          </w:tcPr>
          <w:p w14:paraId="2CAB80E3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8.500,00</w:t>
            </w:r>
          </w:p>
        </w:tc>
        <w:tc>
          <w:tcPr>
            <w:tcW w:w="1616" w:type="dxa"/>
          </w:tcPr>
          <w:p w14:paraId="4A7C55B0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80,95</w:t>
            </w:r>
          </w:p>
        </w:tc>
      </w:tr>
      <w:tr w:rsidR="00A36827" w:rsidRPr="00A36827" w14:paraId="05D7801A" w14:textId="77777777" w:rsidTr="0083648C">
        <w:tc>
          <w:tcPr>
            <w:tcW w:w="1027" w:type="dxa"/>
          </w:tcPr>
          <w:p w14:paraId="7BAA9CB0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36316</w:t>
            </w:r>
          </w:p>
        </w:tc>
        <w:tc>
          <w:tcPr>
            <w:tcW w:w="1520" w:type="dxa"/>
          </w:tcPr>
          <w:p w14:paraId="5B49FBCE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233" w:type="dxa"/>
          </w:tcPr>
          <w:p w14:paraId="404DEF05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DJEČJI VRTIĆ (VUKA, PUNITOVCI)</w:t>
            </w:r>
          </w:p>
        </w:tc>
        <w:tc>
          <w:tcPr>
            <w:tcW w:w="1616" w:type="dxa"/>
          </w:tcPr>
          <w:p w14:paraId="08D75CD9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133.000,00</w:t>
            </w:r>
          </w:p>
        </w:tc>
        <w:tc>
          <w:tcPr>
            <w:tcW w:w="1616" w:type="dxa"/>
          </w:tcPr>
          <w:p w14:paraId="4911B5FE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118.061,12</w:t>
            </w:r>
          </w:p>
        </w:tc>
        <w:tc>
          <w:tcPr>
            <w:tcW w:w="1616" w:type="dxa"/>
          </w:tcPr>
          <w:p w14:paraId="477F9DDA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88,77</w:t>
            </w:r>
          </w:p>
        </w:tc>
      </w:tr>
      <w:tr w:rsidR="00A36827" w:rsidRPr="00A36827" w14:paraId="33D94136" w14:textId="77777777" w:rsidTr="0083648C">
        <w:tc>
          <w:tcPr>
            <w:tcW w:w="1027" w:type="dxa"/>
          </w:tcPr>
          <w:p w14:paraId="375A18FF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38129</w:t>
            </w:r>
          </w:p>
        </w:tc>
        <w:tc>
          <w:tcPr>
            <w:tcW w:w="1520" w:type="dxa"/>
          </w:tcPr>
          <w:p w14:paraId="167DC748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5233" w:type="dxa"/>
          </w:tcPr>
          <w:p w14:paraId="7252C40F" w14:textId="328F34E0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MONTESSORI I OBRT SUNCE</w:t>
            </w:r>
          </w:p>
        </w:tc>
        <w:tc>
          <w:tcPr>
            <w:tcW w:w="1616" w:type="dxa"/>
          </w:tcPr>
          <w:p w14:paraId="6C386869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tc>
          <w:tcPr>
            <w:tcW w:w="1616" w:type="dxa"/>
          </w:tcPr>
          <w:p w14:paraId="4B0A72D0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14.468,98</w:t>
            </w:r>
          </w:p>
        </w:tc>
        <w:tc>
          <w:tcPr>
            <w:tcW w:w="1616" w:type="dxa"/>
          </w:tcPr>
          <w:p w14:paraId="6AE37A57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96,46</w:t>
            </w:r>
          </w:p>
        </w:tc>
      </w:tr>
      <w:tr w:rsidR="00A36827" w:rsidRPr="00A36827" w14:paraId="25DCD630" w14:textId="77777777" w:rsidTr="0083648C">
        <w:tc>
          <w:tcPr>
            <w:tcW w:w="1027" w:type="dxa"/>
          </w:tcPr>
          <w:p w14:paraId="30A773C8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lastRenderedPageBreak/>
              <w:t>38119</w:t>
            </w:r>
          </w:p>
        </w:tc>
        <w:tc>
          <w:tcPr>
            <w:tcW w:w="1520" w:type="dxa"/>
          </w:tcPr>
          <w:p w14:paraId="23119E38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233" w:type="dxa"/>
          </w:tcPr>
          <w:p w14:paraId="75EF86A8" w14:textId="13F9BBDD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TROŠAK PRED ŠKOLE</w:t>
            </w:r>
          </w:p>
        </w:tc>
        <w:tc>
          <w:tcPr>
            <w:tcW w:w="1616" w:type="dxa"/>
          </w:tcPr>
          <w:p w14:paraId="010DE3B4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31.000,00</w:t>
            </w:r>
          </w:p>
        </w:tc>
        <w:tc>
          <w:tcPr>
            <w:tcW w:w="1616" w:type="dxa"/>
          </w:tcPr>
          <w:p w14:paraId="0CE52FDC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51.575,57</w:t>
            </w:r>
          </w:p>
        </w:tc>
        <w:tc>
          <w:tcPr>
            <w:tcW w:w="1616" w:type="dxa"/>
          </w:tcPr>
          <w:p w14:paraId="4F69B8A1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166,37</w:t>
            </w:r>
          </w:p>
        </w:tc>
      </w:tr>
      <w:tr w:rsidR="00A36827" w:rsidRPr="00A36827" w14:paraId="4F2703FD" w14:textId="77777777" w:rsidTr="0083648C">
        <w:tc>
          <w:tcPr>
            <w:tcW w:w="1027" w:type="dxa"/>
          </w:tcPr>
          <w:p w14:paraId="2411BB91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7557221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3" w:type="dxa"/>
          </w:tcPr>
          <w:p w14:paraId="04084EA2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DV ZVONČIĆ ČEPIN</w:t>
            </w:r>
          </w:p>
        </w:tc>
        <w:tc>
          <w:tcPr>
            <w:tcW w:w="1616" w:type="dxa"/>
          </w:tcPr>
          <w:p w14:paraId="4DBD4CE1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1.746.310,00</w:t>
            </w:r>
          </w:p>
        </w:tc>
        <w:tc>
          <w:tcPr>
            <w:tcW w:w="1616" w:type="dxa"/>
          </w:tcPr>
          <w:p w14:paraId="723B3E22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1.480.521,51</w:t>
            </w:r>
          </w:p>
        </w:tc>
        <w:tc>
          <w:tcPr>
            <w:tcW w:w="1616" w:type="dxa"/>
          </w:tcPr>
          <w:p w14:paraId="65CB9BDB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6827">
              <w:rPr>
                <w:rFonts w:ascii="Times New Roman" w:hAnsi="Times New Roman"/>
                <w:sz w:val="24"/>
                <w:szCs w:val="24"/>
              </w:rPr>
              <w:t>84,78</w:t>
            </w:r>
          </w:p>
        </w:tc>
      </w:tr>
      <w:tr w:rsidR="00A36827" w:rsidRPr="00A36827" w14:paraId="703EA7ED" w14:textId="77777777" w:rsidTr="0083648C">
        <w:tc>
          <w:tcPr>
            <w:tcW w:w="1027" w:type="dxa"/>
          </w:tcPr>
          <w:p w14:paraId="26D0DC2D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14:paraId="359B66F7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33" w:type="dxa"/>
          </w:tcPr>
          <w:p w14:paraId="25C9E98C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8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SVEUKUPNO </w:t>
            </w:r>
          </w:p>
        </w:tc>
        <w:tc>
          <w:tcPr>
            <w:tcW w:w="1616" w:type="dxa"/>
          </w:tcPr>
          <w:p w14:paraId="4E117534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827">
              <w:rPr>
                <w:rFonts w:ascii="Times New Roman" w:hAnsi="Times New Roman"/>
                <w:b/>
                <w:bCs/>
                <w:sz w:val="24"/>
                <w:szCs w:val="24"/>
              </w:rPr>
              <w:t>4.058.810,00</w:t>
            </w:r>
          </w:p>
        </w:tc>
        <w:tc>
          <w:tcPr>
            <w:tcW w:w="1616" w:type="dxa"/>
          </w:tcPr>
          <w:p w14:paraId="0ECA2176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827">
              <w:rPr>
                <w:rFonts w:ascii="Times New Roman" w:hAnsi="Times New Roman"/>
                <w:b/>
                <w:bCs/>
                <w:sz w:val="24"/>
                <w:szCs w:val="24"/>
              </w:rPr>
              <w:t>3.664.007,18</w:t>
            </w:r>
          </w:p>
        </w:tc>
        <w:tc>
          <w:tcPr>
            <w:tcW w:w="1616" w:type="dxa"/>
          </w:tcPr>
          <w:p w14:paraId="7B726FF9" w14:textId="77777777" w:rsidR="00A36827" w:rsidRPr="00A36827" w:rsidRDefault="00A36827" w:rsidP="00A36827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827">
              <w:rPr>
                <w:rFonts w:ascii="Times New Roman" w:hAnsi="Times New Roman"/>
                <w:b/>
                <w:bCs/>
                <w:sz w:val="24"/>
                <w:szCs w:val="24"/>
              </w:rPr>
              <w:t>90,27</w:t>
            </w:r>
          </w:p>
        </w:tc>
      </w:tr>
    </w:tbl>
    <w:p w14:paraId="0B35EA3B" w14:textId="77777777" w:rsidR="00FD153F" w:rsidRDefault="00FD153F" w:rsidP="00710512">
      <w:pPr>
        <w:tabs>
          <w:tab w:val="left" w:pos="3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0EB59" w14:textId="77777777" w:rsidR="00451640" w:rsidRPr="00DA1FF5" w:rsidRDefault="00451640" w:rsidP="00451640">
      <w:pPr>
        <w:tabs>
          <w:tab w:val="left" w:pos="3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Članak 2.</w:t>
      </w:r>
    </w:p>
    <w:p w14:paraId="3CD166C9" w14:textId="77777777" w:rsidR="00451640" w:rsidRDefault="00451640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1025D" w14:textId="0060AEE7" w:rsidR="00451640" w:rsidRPr="00DA1FF5" w:rsidRDefault="00451640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Ov</w:t>
      </w:r>
      <w:r w:rsidR="00554CAC">
        <w:rPr>
          <w:rFonts w:ascii="Times New Roman" w:hAnsi="Times New Roman"/>
          <w:sz w:val="24"/>
          <w:szCs w:val="24"/>
        </w:rPr>
        <w:t>o</w:t>
      </w:r>
      <w:r w:rsidRPr="00DA1FF5">
        <w:rPr>
          <w:rFonts w:ascii="Times New Roman" w:hAnsi="Times New Roman"/>
          <w:sz w:val="24"/>
          <w:szCs w:val="24"/>
        </w:rPr>
        <w:t xml:space="preserve"> Izvje</w:t>
      </w:r>
      <w:r w:rsidR="00554CAC">
        <w:rPr>
          <w:rFonts w:ascii="Times New Roman" w:hAnsi="Times New Roman"/>
          <w:sz w:val="24"/>
          <w:szCs w:val="24"/>
        </w:rPr>
        <w:t>šće</w:t>
      </w:r>
      <w:r w:rsidRPr="00DA1FF5">
        <w:rPr>
          <w:rFonts w:ascii="Times New Roman" w:hAnsi="Times New Roman"/>
          <w:sz w:val="24"/>
          <w:szCs w:val="24"/>
        </w:rPr>
        <w:t xml:space="preserve"> objavit će se u „Službenom glasniku Općine Čepin“.</w:t>
      </w:r>
    </w:p>
    <w:p w14:paraId="4CA47F5A" w14:textId="77777777" w:rsidR="00451640" w:rsidRPr="00DA1FF5" w:rsidRDefault="00451640" w:rsidP="00451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B68A2B" w14:textId="77777777" w:rsidR="00451640" w:rsidRPr="00DA1FF5" w:rsidRDefault="00451640" w:rsidP="00025E9C">
      <w:pPr>
        <w:spacing w:after="0" w:line="240" w:lineRule="auto"/>
        <w:ind w:left="8652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OPĆINSKI NAČELNIK</w:t>
      </w:r>
    </w:p>
    <w:p w14:paraId="3EDF71BB" w14:textId="206177DF" w:rsidR="00B71FD5" w:rsidRDefault="00451640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 xml:space="preserve">    </w:t>
      </w:r>
      <w:r w:rsidR="00025E9C">
        <w:rPr>
          <w:rFonts w:ascii="Times New Roman" w:hAnsi="Times New Roman"/>
          <w:sz w:val="24"/>
          <w:szCs w:val="24"/>
        </w:rPr>
        <w:tab/>
      </w:r>
      <w:r w:rsidR="00025E9C">
        <w:rPr>
          <w:rFonts w:ascii="Times New Roman" w:hAnsi="Times New Roman"/>
          <w:sz w:val="24"/>
          <w:szCs w:val="24"/>
        </w:rPr>
        <w:tab/>
      </w:r>
      <w:r w:rsidR="00025E9C">
        <w:rPr>
          <w:rFonts w:ascii="Times New Roman" w:hAnsi="Times New Roman"/>
          <w:sz w:val="24"/>
          <w:szCs w:val="24"/>
        </w:rPr>
        <w:tab/>
      </w:r>
      <w:r w:rsidR="00025E9C">
        <w:rPr>
          <w:rFonts w:ascii="Times New Roman" w:hAnsi="Times New Roman"/>
          <w:sz w:val="24"/>
          <w:szCs w:val="24"/>
        </w:rPr>
        <w:tab/>
      </w:r>
      <w:r w:rsidR="00025E9C">
        <w:rPr>
          <w:rFonts w:ascii="Times New Roman" w:hAnsi="Times New Roman"/>
          <w:sz w:val="24"/>
          <w:szCs w:val="24"/>
        </w:rPr>
        <w:tab/>
        <w:t xml:space="preserve">    </w:t>
      </w:r>
      <w:r w:rsidRPr="00DA1FF5">
        <w:rPr>
          <w:rFonts w:ascii="Times New Roman" w:hAnsi="Times New Roman"/>
          <w:sz w:val="24"/>
          <w:szCs w:val="24"/>
        </w:rPr>
        <w:t xml:space="preserve">  Dražen Tonkova</w:t>
      </w:r>
      <w:r>
        <w:rPr>
          <w:rFonts w:ascii="Times New Roman" w:hAnsi="Times New Roman"/>
          <w:sz w:val="24"/>
          <w:szCs w:val="24"/>
        </w:rPr>
        <w:t>c</w:t>
      </w:r>
    </w:p>
    <w:sectPr w:rsidR="00B71FD5" w:rsidSect="00A36827">
      <w:pgSz w:w="16834" w:h="11904" w:orient="landscape" w:code="9"/>
      <w:pgMar w:top="1418" w:right="1418" w:bottom="141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40"/>
    <w:rsid w:val="00025E9C"/>
    <w:rsid w:val="00072BEE"/>
    <w:rsid w:val="00076F60"/>
    <w:rsid w:val="0007730D"/>
    <w:rsid w:val="000948A4"/>
    <w:rsid w:val="00095D8C"/>
    <w:rsid w:val="000967C7"/>
    <w:rsid w:val="000A0279"/>
    <w:rsid w:val="000D664F"/>
    <w:rsid w:val="000E10D8"/>
    <w:rsid w:val="00113387"/>
    <w:rsid w:val="00142A39"/>
    <w:rsid w:val="001559C6"/>
    <w:rsid w:val="00173586"/>
    <w:rsid w:val="001768CF"/>
    <w:rsid w:val="001A642B"/>
    <w:rsid w:val="002231B2"/>
    <w:rsid w:val="00234176"/>
    <w:rsid w:val="00295581"/>
    <w:rsid w:val="002B51C9"/>
    <w:rsid w:val="002C5D78"/>
    <w:rsid w:val="002D01CD"/>
    <w:rsid w:val="002D4C17"/>
    <w:rsid w:val="00300516"/>
    <w:rsid w:val="00385389"/>
    <w:rsid w:val="003C6BBD"/>
    <w:rsid w:val="003D2DAB"/>
    <w:rsid w:val="003D4A01"/>
    <w:rsid w:val="003E3C4E"/>
    <w:rsid w:val="0042174A"/>
    <w:rsid w:val="00451640"/>
    <w:rsid w:val="004603FC"/>
    <w:rsid w:val="00461DEE"/>
    <w:rsid w:val="00493531"/>
    <w:rsid w:val="004C13C3"/>
    <w:rsid w:val="004C2379"/>
    <w:rsid w:val="005230B8"/>
    <w:rsid w:val="0052754E"/>
    <w:rsid w:val="00554CAC"/>
    <w:rsid w:val="00591C34"/>
    <w:rsid w:val="00594570"/>
    <w:rsid w:val="005A41FF"/>
    <w:rsid w:val="005C223E"/>
    <w:rsid w:val="005C7FCE"/>
    <w:rsid w:val="005E2B3B"/>
    <w:rsid w:val="00624CE6"/>
    <w:rsid w:val="006443E7"/>
    <w:rsid w:val="00647E66"/>
    <w:rsid w:val="00660FF5"/>
    <w:rsid w:val="0066500D"/>
    <w:rsid w:val="006B36F2"/>
    <w:rsid w:val="006F39EF"/>
    <w:rsid w:val="00710512"/>
    <w:rsid w:val="0072504F"/>
    <w:rsid w:val="007465CA"/>
    <w:rsid w:val="007531D0"/>
    <w:rsid w:val="00773D6A"/>
    <w:rsid w:val="0077408C"/>
    <w:rsid w:val="007744B4"/>
    <w:rsid w:val="007E463A"/>
    <w:rsid w:val="0087399D"/>
    <w:rsid w:val="008A0573"/>
    <w:rsid w:val="008D3EBF"/>
    <w:rsid w:val="008F0064"/>
    <w:rsid w:val="00941F19"/>
    <w:rsid w:val="009A2E74"/>
    <w:rsid w:val="009B23C5"/>
    <w:rsid w:val="00A06958"/>
    <w:rsid w:val="00A36827"/>
    <w:rsid w:val="00A41FD4"/>
    <w:rsid w:val="00A60A22"/>
    <w:rsid w:val="00A80235"/>
    <w:rsid w:val="00A97D2B"/>
    <w:rsid w:val="00AC53C7"/>
    <w:rsid w:val="00B14882"/>
    <w:rsid w:val="00B4124A"/>
    <w:rsid w:val="00B47863"/>
    <w:rsid w:val="00B71FD5"/>
    <w:rsid w:val="00BA11CD"/>
    <w:rsid w:val="00BA4ED8"/>
    <w:rsid w:val="00BC28F7"/>
    <w:rsid w:val="00BD7E1D"/>
    <w:rsid w:val="00C056EF"/>
    <w:rsid w:val="00C217F2"/>
    <w:rsid w:val="00C225FC"/>
    <w:rsid w:val="00C40F9B"/>
    <w:rsid w:val="00C756C6"/>
    <w:rsid w:val="00C90662"/>
    <w:rsid w:val="00C91799"/>
    <w:rsid w:val="00CB223A"/>
    <w:rsid w:val="00CC115A"/>
    <w:rsid w:val="00CD79C7"/>
    <w:rsid w:val="00CF2A64"/>
    <w:rsid w:val="00CF6339"/>
    <w:rsid w:val="00D32D6A"/>
    <w:rsid w:val="00D361B2"/>
    <w:rsid w:val="00D54CAB"/>
    <w:rsid w:val="00D7073D"/>
    <w:rsid w:val="00DB4E7A"/>
    <w:rsid w:val="00DD4D35"/>
    <w:rsid w:val="00DD5855"/>
    <w:rsid w:val="00DD780D"/>
    <w:rsid w:val="00DD7D56"/>
    <w:rsid w:val="00DE7A6F"/>
    <w:rsid w:val="00E10AC5"/>
    <w:rsid w:val="00E1524E"/>
    <w:rsid w:val="00E856DB"/>
    <w:rsid w:val="00E85896"/>
    <w:rsid w:val="00EA3C5B"/>
    <w:rsid w:val="00EE1E24"/>
    <w:rsid w:val="00F2286B"/>
    <w:rsid w:val="00F36F6A"/>
    <w:rsid w:val="00F8427F"/>
    <w:rsid w:val="00FB6470"/>
    <w:rsid w:val="00FD153F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E6A77"/>
  <w14:defaultImageDpi w14:val="0"/>
  <w15:docId w15:val="{781D516D-B3C2-41E5-9EC2-CC3696DF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3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nkovic\AppData\Local\Microsoft\Windows\INetCache\Content.Outlook\SG8SKQO6\Izmjene%20i%20dopune%20Program%20kultura%202019%2015.11.2019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Izmjene i dopune Program kultura 2019 15.11.2019</Template>
  <TotalTime>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4</cp:revision>
  <cp:lastPrinted>2020-07-09T12:59:00Z</cp:lastPrinted>
  <dcterms:created xsi:type="dcterms:W3CDTF">2023-05-10T12:38:00Z</dcterms:created>
  <dcterms:modified xsi:type="dcterms:W3CDTF">2023-05-10T13:15:00Z</dcterms:modified>
</cp:coreProperties>
</file>