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C846B" w14:textId="778E23ED" w:rsidR="003B2768" w:rsidRPr="00DB0176" w:rsidRDefault="003B2768" w:rsidP="003B2768">
      <w:pPr>
        <w:rPr>
          <w:rFonts w:ascii="Calibri" w:eastAsia="Calibri" w:hAnsi="Calibri"/>
          <w:sz w:val="22"/>
          <w:szCs w:val="22"/>
          <w:lang w:eastAsia="en-US"/>
        </w:rPr>
      </w:pPr>
      <w:r w:rsidRPr="00DB0176">
        <w:rPr>
          <w:rFonts w:ascii="Calibri" w:eastAsia="Calibri" w:hAnsi="Calibri"/>
          <w:sz w:val="22"/>
          <w:szCs w:val="22"/>
          <w:lang w:eastAsia="en-US"/>
        </w:rPr>
        <w:t xml:space="preserve">                            </w:t>
      </w:r>
      <w:bookmarkStart w:id="0" w:name="_GoBack"/>
      <w:bookmarkEnd w:id="0"/>
      <w:r w:rsidRPr="00DB017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557914" w:rsidRPr="00DB017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DB0176">
        <w:rPr>
          <w:noProof/>
          <w:sz w:val="22"/>
          <w:szCs w:val="22"/>
        </w:rPr>
        <w:drawing>
          <wp:inline distT="0" distB="0" distL="0" distR="0" wp14:anchorId="745FA053" wp14:editId="13969647">
            <wp:extent cx="285750" cy="352425"/>
            <wp:effectExtent l="0" t="0" r="0" b="9525"/>
            <wp:docPr id="1" name="Slika 1" descr="sahov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hovnic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0176">
        <w:rPr>
          <w:rFonts w:ascii="Calibri" w:eastAsia="Calibri" w:hAnsi="Calibri"/>
          <w:sz w:val="22"/>
          <w:szCs w:val="22"/>
          <w:lang w:eastAsia="en-US"/>
        </w:rPr>
        <w:t xml:space="preserve">   </w:t>
      </w:r>
      <w:r w:rsidRPr="00DB0176">
        <w:rPr>
          <w:rFonts w:ascii="Calibri" w:eastAsia="Calibri" w:hAnsi="Calibri"/>
          <w:noProof/>
          <w:sz w:val="22"/>
          <w:szCs w:val="22"/>
        </w:rPr>
        <w:t xml:space="preserve">          </w:t>
      </w:r>
    </w:p>
    <w:p w14:paraId="70F0BCC8" w14:textId="77777777" w:rsidR="003B2768" w:rsidRPr="00DB0176" w:rsidRDefault="003B2768" w:rsidP="003B2768">
      <w:pPr>
        <w:rPr>
          <w:rFonts w:eastAsia="Calibri"/>
          <w:sz w:val="22"/>
          <w:szCs w:val="22"/>
          <w:lang w:eastAsia="en-US"/>
        </w:rPr>
      </w:pPr>
      <w:r w:rsidRPr="00DB0176">
        <w:rPr>
          <w:rFonts w:eastAsia="Calibri"/>
          <w:sz w:val="22"/>
          <w:szCs w:val="22"/>
          <w:lang w:eastAsia="en-US"/>
        </w:rPr>
        <w:t xml:space="preserve">         REPUBLIKA HRVATSKA</w:t>
      </w:r>
    </w:p>
    <w:p w14:paraId="5E874289" w14:textId="77777777" w:rsidR="003B2768" w:rsidRPr="00DB0176" w:rsidRDefault="003B2768" w:rsidP="003B2768">
      <w:pPr>
        <w:rPr>
          <w:rFonts w:eastAsia="Calibri"/>
          <w:sz w:val="22"/>
          <w:szCs w:val="22"/>
          <w:lang w:eastAsia="en-US"/>
        </w:rPr>
      </w:pPr>
      <w:r w:rsidRPr="00DB0176">
        <w:rPr>
          <w:rFonts w:eastAsia="Calibri"/>
          <w:sz w:val="22"/>
          <w:szCs w:val="22"/>
          <w:lang w:eastAsia="en-US"/>
        </w:rPr>
        <w:t>OSJEČKO-BARANJSKA ŽUPANIJA</w:t>
      </w:r>
    </w:p>
    <w:p w14:paraId="0610619B" w14:textId="77777777" w:rsidR="003B2768" w:rsidRPr="00DB0176" w:rsidRDefault="003B2768" w:rsidP="003B2768">
      <w:pPr>
        <w:rPr>
          <w:rFonts w:eastAsia="Calibri"/>
          <w:sz w:val="22"/>
          <w:szCs w:val="22"/>
          <w:lang w:eastAsia="en-US"/>
        </w:rPr>
      </w:pPr>
      <w:r w:rsidRPr="00DB0176">
        <w:rPr>
          <w:rFonts w:eastAsia="Calibri"/>
          <w:sz w:val="22"/>
          <w:szCs w:val="22"/>
          <w:lang w:eastAsia="en-US"/>
        </w:rPr>
        <w:t xml:space="preserve">                  OPĆINA ČEPIN</w:t>
      </w:r>
    </w:p>
    <w:p w14:paraId="3D7D3700" w14:textId="77777777" w:rsidR="003B2768" w:rsidRPr="00DB0176" w:rsidRDefault="003B2768" w:rsidP="003B2768">
      <w:pPr>
        <w:rPr>
          <w:rFonts w:eastAsia="Calibri"/>
          <w:sz w:val="22"/>
          <w:szCs w:val="22"/>
          <w:lang w:eastAsia="en-US"/>
        </w:rPr>
      </w:pPr>
      <w:r w:rsidRPr="00DB0176">
        <w:rPr>
          <w:rFonts w:eastAsia="Calibri"/>
          <w:sz w:val="22"/>
          <w:szCs w:val="22"/>
          <w:lang w:eastAsia="en-US"/>
        </w:rPr>
        <w:t xml:space="preserve">              OPĆINSKO VIJEĆE</w:t>
      </w:r>
    </w:p>
    <w:p w14:paraId="07B3BD9D" w14:textId="77777777" w:rsidR="004611B8" w:rsidRPr="00DB0176" w:rsidRDefault="004611B8" w:rsidP="0085157F">
      <w:pPr>
        <w:rPr>
          <w:color w:val="000000" w:themeColor="text1"/>
          <w:sz w:val="22"/>
          <w:szCs w:val="22"/>
        </w:rPr>
      </w:pPr>
    </w:p>
    <w:p w14:paraId="157DF5DF" w14:textId="7A4BE325" w:rsidR="004611B8" w:rsidRPr="00DB0176" w:rsidRDefault="002B17ED" w:rsidP="0085157F">
      <w:pPr>
        <w:rPr>
          <w:color w:val="000000" w:themeColor="text1"/>
          <w:sz w:val="22"/>
          <w:szCs w:val="22"/>
        </w:rPr>
      </w:pPr>
      <w:r w:rsidRPr="00DB0176">
        <w:rPr>
          <w:color w:val="000000" w:themeColor="text1"/>
          <w:sz w:val="22"/>
          <w:szCs w:val="22"/>
        </w:rPr>
        <w:t>KLASA</w:t>
      </w:r>
      <w:r w:rsidR="003B2768" w:rsidRPr="00DB0176">
        <w:rPr>
          <w:color w:val="000000" w:themeColor="text1"/>
          <w:sz w:val="22"/>
          <w:szCs w:val="22"/>
        </w:rPr>
        <w:t>:</w:t>
      </w:r>
      <w:r w:rsidRPr="00DB0176">
        <w:rPr>
          <w:color w:val="000000" w:themeColor="text1"/>
          <w:sz w:val="22"/>
          <w:szCs w:val="22"/>
        </w:rPr>
        <w:t xml:space="preserve"> 021-05/1</w:t>
      </w:r>
      <w:r w:rsidR="002855E9" w:rsidRPr="00DB0176">
        <w:rPr>
          <w:color w:val="000000" w:themeColor="text1"/>
          <w:sz w:val="22"/>
          <w:szCs w:val="22"/>
        </w:rPr>
        <w:t>9</w:t>
      </w:r>
      <w:r w:rsidRPr="00DB0176">
        <w:rPr>
          <w:color w:val="000000" w:themeColor="text1"/>
          <w:sz w:val="22"/>
          <w:szCs w:val="22"/>
        </w:rPr>
        <w:t>-01/</w:t>
      </w:r>
      <w:r w:rsidR="00A36F2B">
        <w:rPr>
          <w:color w:val="000000" w:themeColor="text1"/>
          <w:sz w:val="22"/>
          <w:szCs w:val="22"/>
        </w:rPr>
        <w:t>11</w:t>
      </w:r>
    </w:p>
    <w:p w14:paraId="1C4E2A94" w14:textId="77777777" w:rsidR="004611B8" w:rsidRPr="00DB0176" w:rsidRDefault="004611B8" w:rsidP="0085157F">
      <w:pPr>
        <w:rPr>
          <w:color w:val="000000" w:themeColor="text1"/>
          <w:sz w:val="22"/>
          <w:szCs w:val="22"/>
        </w:rPr>
      </w:pPr>
      <w:r w:rsidRPr="00DB0176">
        <w:rPr>
          <w:color w:val="000000" w:themeColor="text1"/>
          <w:sz w:val="22"/>
          <w:szCs w:val="22"/>
        </w:rPr>
        <w:t>URBROJ: 2158/05-1</w:t>
      </w:r>
      <w:r w:rsidR="002855E9" w:rsidRPr="00DB0176">
        <w:rPr>
          <w:color w:val="000000" w:themeColor="text1"/>
          <w:sz w:val="22"/>
          <w:szCs w:val="22"/>
        </w:rPr>
        <w:t>9</w:t>
      </w:r>
      <w:r w:rsidRPr="00DB0176">
        <w:rPr>
          <w:color w:val="000000" w:themeColor="text1"/>
          <w:sz w:val="22"/>
          <w:szCs w:val="22"/>
        </w:rPr>
        <w:t>-1</w:t>
      </w:r>
    </w:p>
    <w:p w14:paraId="7DC43CF0" w14:textId="77777777" w:rsidR="00E237AF" w:rsidRPr="00DB0176" w:rsidRDefault="00E237AF" w:rsidP="0085157F">
      <w:pPr>
        <w:rPr>
          <w:color w:val="000000" w:themeColor="text1"/>
          <w:sz w:val="22"/>
          <w:szCs w:val="22"/>
        </w:rPr>
      </w:pPr>
    </w:p>
    <w:p w14:paraId="6C62C6D6" w14:textId="33080DD8" w:rsidR="004611B8" w:rsidRPr="00DB0176" w:rsidRDefault="006333C8" w:rsidP="0085157F">
      <w:pPr>
        <w:rPr>
          <w:color w:val="000000" w:themeColor="text1"/>
          <w:sz w:val="22"/>
          <w:szCs w:val="22"/>
        </w:rPr>
      </w:pPr>
      <w:r w:rsidRPr="00DB0176">
        <w:rPr>
          <w:color w:val="000000" w:themeColor="text1"/>
          <w:sz w:val="22"/>
          <w:szCs w:val="22"/>
        </w:rPr>
        <w:t>Čepin,</w:t>
      </w:r>
      <w:r w:rsidR="00236823">
        <w:rPr>
          <w:color w:val="000000" w:themeColor="text1"/>
          <w:sz w:val="22"/>
          <w:szCs w:val="22"/>
        </w:rPr>
        <w:t xml:space="preserve"> </w:t>
      </w:r>
      <w:r w:rsidR="006909C7">
        <w:rPr>
          <w:color w:val="000000" w:themeColor="text1"/>
          <w:sz w:val="22"/>
          <w:szCs w:val="22"/>
        </w:rPr>
        <w:t>15. studenog</w:t>
      </w:r>
      <w:r w:rsidR="002855E9" w:rsidRPr="00DB0176">
        <w:rPr>
          <w:color w:val="000000" w:themeColor="text1"/>
          <w:sz w:val="22"/>
          <w:szCs w:val="22"/>
        </w:rPr>
        <w:t xml:space="preserve"> </w:t>
      </w:r>
      <w:r w:rsidR="004611B8" w:rsidRPr="00DB0176">
        <w:rPr>
          <w:color w:val="000000" w:themeColor="text1"/>
          <w:sz w:val="22"/>
          <w:szCs w:val="22"/>
        </w:rPr>
        <w:t>201</w:t>
      </w:r>
      <w:r w:rsidR="002855E9" w:rsidRPr="00DB0176">
        <w:rPr>
          <w:color w:val="000000" w:themeColor="text1"/>
          <w:sz w:val="22"/>
          <w:szCs w:val="22"/>
        </w:rPr>
        <w:t>9</w:t>
      </w:r>
      <w:r w:rsidR="004611B8" w:rsidRPr="00DB0176">
        <w:rPr>
          <w:color w:val="000000" w:themeColor="text1"/>
          <w:sz w:val="22"/>
          <w:szCs w:val="22"/>
        </w:rPr>
        <w:t>.</w:t>
      </w:r>
    </w:p>
    <w:p w14:paraId="2472DF21" w14:textId="77777777" w:rsidR="00E237AF" w:rsidRPr="00DB0176" w:rsidRDefault="00E237AF" w:rsidP="0085157F">
      <w:pPr>
        <w:rPr>
          <w:color w:val="000000" w:themeColor="text1"/>
          <w:sz w:val="22"/>
          <w:szCs w:val="22"/>
        </w:rPr>
      </w:pPr>
    </w:p>
    <w:p w14:paraId="65E6B14E" w14:textId="77777777" w:rsidR="004611B8" w:rsidRPr="00DB0176" w:rsidRDefault="004611B8" w:rsidP="0085157F">
      <w:pPr>
        <w:rPr>
          <w:color w:val="000000" w:themeColor="text1"/>
          <w:sz w:val="22"/>
          <w:szCs w:val="22"/>
        </w:rPr>
      </w:pPr>
      <w:r w:rsidRPr="00DB0176">
        <w:rPr>
          <w:color w:val="000000" w:themeColor="text1"/>
          <w:sz w:val="22"/>
          <w:szCs w:val="22"/>
        </w:rPr>
        <w:t>Temeljem članka 57. Poslovnika Općinskog vijeća Općine Čepin („Službeni glasnik Općine Čepin“, broj 5/1</w:t>
      </w:r>
      <w:r w:rsidR="00BA61EB" w:rsidRPr="00DB0176">
        <w:rPr>
          <w:color w:val="000000" w:themeColor="text1"/>
          <w:sz w:val="22"/>
          <w:szCs w:val="22"/>
        </w:rPr>
        <w:t>8</w:t>
      </w:r>
      <w:r w:rsidRPr="00DB0176">
        <w:rPr>
          <w:color w:val="000000" w:themeColor="text1"/>
          <w:sz w:val="22"/>
          <w:szCs w:val="22"/>
        </w:rPr>
        <w:t xml:space="preserve">. </w:t>
      </w:r>
      <w:r w:rsidR="005E316D" w:rsidRPr="00DB0176">
        <w:rPr>
          <w:color w:val="000000" w:themeColor="text1"/>
          <w:sz w:val="22"/>
          <w:szCs w:val="22"/>
        </w:rPr>
        <w:t xml:space="preserve">- </w:t>
      </w:r>
      <w:r w:rsidRPr="00DB0176">
        <w:rPr>
          <w:color w:val="000000" w:themeColor="text1"/>
          <w:sz w:val="22"/>
          <w:szCs w:val="22"/>
        </w:rPr>
        <w:t>pročišćeni tekst</w:t>
      </w:r>
      <w:r w:rsidR="00150EBE" w:rsidRPr="00DB0176">
        <w:rPr>
          <w:color w:val="000000" w:themeColor="text1"/>
          <w:sz w:val="22"/>
          <w:szCs w:val="22"/>
        </w:rPr>
        <w:t xml:space="preserve"> i 30/18.</w:t>
      </w:r>
      <w:r w:rsidRPr="00DB0176">
        <w:rPr>
          <w:color w:val="000000" w:themeColor="text1"/>
          <w:sz w:val="22"/>
          <w:szCs w:val="22"/>
        </w:rPr>
        <w:t>)</w:t>
      </w:r>
      <w:r w:rsidR="003B2768" w:rsidRPr="00DB0176">
        <w:rPr>
          <w:color w:val="000000" w:themeColor="text1"/>
          <w:sz w:val="22"/>
          <w:szCs w:val="22"/>
        </w:rPr>
        <w:t>,</w:t>
      </w:r>
      <w:r w:rsidRPr="00DB0176">
        <w:rPr>
          <w:color w:val="000000" w:themeColor="text1"/>
          <w:sz w:val="22"/>
          <w:szCs w:val="22"/>
        </w:rPr>
        <w:t xml:space="preserve"> sazivam</w:t>
      </w:r>
    </w:p>
    <w:p w14:paraId="5E2CDFA4" w14:textId="77777777" w:rsidR="00BA61EB" w:rsidRPr="00DB0176" w:rsidRDefault="00BA61EB" w:rsidP="0085157F">
      <w:pPr>
        <w:rPr>
          <w:color w:val="000000" w:themeColor="text1"/>
          <w:sz w:val="22"/>
          <w:szCs w:val="22"/>
        </w:rPr>
      </w:pPr>
    </w:p>
    <w:p w14:paraId="7A8C7C67" w14:textId="77777777" w:rsidR="004611B8" w:rsidRPr="00DB0176" w:rsidRDefault="006909C7" w:rsidP="004611B8">
      <w:pPr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20</w:t>
      </w:r>
      <w:r w:rsidR="004611B8" w:rsidRPr="00DB0176">
        <w:rPr>
          <w:b/>
          <w:color w:val="000000" w:themeColor="text1"/>
          <w:sz w:val="22"/>
          <w:szCs w:val="22"/>
        </w:rPr>
        <w:t>. SJEDNICU OPĆINSKOG VIJEĆA</w:t>
      </w:r>
    </w:p>
    <w:p w14:paraId="7A8D75D9" w14:textId="77777777" w:rsidR="004611B8" w:rsidRPr="00DB0176" w:rsidRDefault="004611B8" w:rsidP="004611B8">
      <w:pPr>
        <w:jc w:val="center"/>
        <w:rPr>
          <w:b/>
          <w:color w:val="000000" w:themeColor="text1"/>
          <w:sz w:val="22"/>
          <w:szCs w:val="22"/>
        </w:rPr>
      </w:pPr>
      <w:r w:rsidRPr="00DB0176">
        <w:rPr>
          <w:b/>
          <w:color w:val="000000" w:themeColor="text1"/>
          <w:sz w:val="22"/>
          <w:szCs w:val="22"/>
        </w:rPr>
        <w:t>OPĆINE ČEPIN</w:t>
      </w:r>
    </w:p>
    <w:p w14:paraId="1FEEFE8B" w14:textId="629D908E" w:rsidR="004611B8" w:rsidRPr="00DB0176" w:rsidRDefault="006333C8" w:rsidP="004611B8">
      <w:pPr>
        <w:jc w:val="center"/>
        <w:rPr>
          <w:b/>
          <w:color w:val="000000" w:themeColor="text1"/>
          <w:sz w:val="22"/>
          <w:szCs w:val="22"/>
        </w:rPr>
      </w:pPr>
      <w:r w:rsidRPr="00DB0176">
        <w:rPr>
          <w:b/>
          <w:color w:val="000000" w:themeColor="text1"/>
          <w:sz w:val="22"/>
          <w:szCs w:val="22"/>
        </w:rPr>
        <w:t xml:space="preserve">za  </w:t>
      </w:r>
      <w:r w:rsidR="00236823">
        <w:rPr>
          <w:b/>
          <w:color w:val="000000" w:themeColor="text1"/>
          <w:sz w:val="22"/>
          <w:szCs w:val="22"/>
        </w:rPr>
        <w:t xml:space="preserve">20. studenog 2019. </w:t>
      </w:r>
      <w:r w:rsidRPr="00DB0176">
        <w:rPr>
          <w:b/>
          <w:color w:val="000000" w:themeColor="text1"/>
          <w:sz w:val="22"/>
          <w:szCs w:val="22"/>
        </w:rPr>
        <w:t>(</w:t>
      </w:r>
      <w:r w:rsidR="00236823">
        <w:rPr>
          <w:b/>
          <w:color w:val="000000" w:themeColor="text1"/>
          <w:sz w:val="22"/>
          <w:szCs w:val="22"/>
        </w:rPr>
        <w:t>srijeda</w:t>
      </w:r>
      <w:r w:rsidR="005E316D" w:rsidRPr="00DB0176">
        <w:rPr>
          <w:b/>
          <w:color w:val="000000" w:themeColor="text1"/>
          <w:sz w:val="22"/>
          <w:szCs w:val="22"/>
        </w:rPr>
        <w:t>)</w:t>
      </w:r>
      <w:r w:rsidR="0082248F" w:rsidRPr="00DB0176">
        <w:rPr>
          <w:b/>
          <w:color w:val="000000" w:themeColor="text1"/>
          <w:sz w:val="22"/>
          <w:szCs w:val="22"/>
        </w:rPr>
        <w:t xml:space="preserve"> u </w:t>
      </w:r>
      <w:r w:rsidR="00126248">
        <w:rPr>
          <w:b/>
          <w:color w:val="000000" w:themeColor="text1"/>
          <w:sz w:val="22"/>
          <w:szCs w:val="22"/>
        </w:rPr>
        <w:t>19,00</w:t>
      </w:r>
      <w:r w:rsidR="004611B8" w:rsidRPr="00DB0176">
        <w:rPr>
          <w:b/>
          <w:color w:val="000000" w:themeColor="text1"/>
          <w:sz w:val="22"/>
          <w:szCs w:val="22"/>
        </w:rPr>
        <w:t xml:space="preserve"> sati</w:t>
      </w:r>
    </w:p>
    <w:p w14:paraId="2EA7E5F3" w14:textId="77777777" w:rsidR="004611B8" w:rsidRPr="00DB0176" w:rsidRDefault="004611B8" w:rsidP="004611B8">
      <w:pPr>
        <w:jc w:val="center"/>
        <w:rPr>
          <w:b/>
          <w:color w:val="000000" w:themeColor="text1"/>
          <w:sz w:val="22"/>
          <w:szCs w:val="22"/>
        </w:rPr>
      </w:pPr>
      <w:r w:rsidRPr="00DB0176">
        <w:rPr>
          <w:b/>
          <w:color w:val="000000" w:themeColor="text1"/>
          <w:sz w:val="22"/>
          <w:szCs w:val="22"/>
        </w:rPr>
        <w:t>u Općini Čepin, K. Zvonimira 105</w:t>
      </w:r>
    </w:p>
    <w:p w14:paraId="7A2D71BE" w14:textId="77777777" w:rsidR="00BA61EB" w:rsidRPr="00DB0176" w:rsidRDefault="00BA61EB" w:rsidP="0085157F">
      <w:pPr>
        <w:rPr>
          <w:color w:val="000000" w:themeColor="text1"/>
          <w:sz w:val="22"/>
          <w:szCs w:val="22"/>
        </w:rPr>
      </w:pPr>
    </w:p>
    <w:p w14:paraId="3C717764" w14:textId="77777777" w:rsidR="0085157F" w:rsidRPr="00DB0176" w:rsidRDefault="009E07A7" w:rsidP="004611B8">
      <w:pPr>
        <w:jc w:val="center"/>
        <w:rPr>
          <w:b/>
          <w:color w:val="000000" w:themeColor="text1"/>
          <w:sz w:val="22"/>
          <w:szCs w:val="22"/>
        </w:rPr>
      </w:pPr>
      <w:r w:rsidRPr="00DB0176">
        <w:rPr>
          <w:b/>
          <w:color w:val="000000" w:themeColor="text1"/>
          <w:sz w:val="22"/>
          <w:szCs w:val="22"/>
        </w:rPr>
        <w:t>D</w:t>
      </w:r>
      <w:r w:rsidR="004611B8" w:rsidRPr="00DB0176">
        <w:rPr>
          <w:b/>
          <w:color w:val="000000" w:themeColor="text1"/>
          <w:sz w:val="22"/>
          <w:szCs w:val="22"/>
        </w:rPr>
        <w:t xml:space="preserve"> </w:t>
      </w:r>
      <w:r w:rsidRPr="00DB0176">
        <w:rPr>
          <w:b/>
          <w:color w:val="000000" w:themeColor="text1"/>
          <w:sz w:val="22"/>
          <w:szCs w:val="22"/>
        </w:rPr>
        <w:t>N</w:t>
      </w:r>
      <w:r w:rsidR="004611B8" w:rsidRPr="00DB0176">
        <w:rPr>
          <w:b/>
          <w:color w:val="000000" w:themeColor="text1"/>
          <w:sz w:val="22"/>
          <w:szCs w:val="22"/>
        </w:rPr>
        <w:t xml:space="preserve"> </w:t>
      </w:r>
      <w:r w:rsidRPr="00DB0176">
        <w:rPr>
          <w:b/>
          <w:color w:val="000000" w:themeColor="text1"/>
          <w:sz w:val="22"/>
          <w:szCs w:val="22"/>
        </w:rPr>
        <w:t>E</w:t>
      </w:r>
      <w:r w:rsidR="004611B8" w:rsidRPr="00DB0176">
        <w:rPr>
          <w:b/>
          <w:color w:val="000000" w:themeColor="text1"/>
          <w:sz w:val="22"/>
          <w:szCs w:val="22"/>
        </w:rPr>
        <w:t xml:space="preserve"> V </w:t>
      </w:r>
      <w:r w:rsidRPr="00DB0176">
        <w:rPr>
          <w:b/>
          <w:color w:val="000000" w:themeColor="text1"/>
          <w:sz w:val="22"/>
          <w:szCs w:val="22"/>
        </w:rPr>
        <w:t>N</w:t>
      </w:r>
      <w:r w:rsidR="004611B8" w:rsidRPr="00DB0176">
        <w:rPr>
          <w:b/>
          <w:color w:val="000000" w:themeColor="text1"/>
          <w:sz w:val="22"/>
          <w:szCs w:val="22"/>
        </w:rPr>
        <w:t xml:space="preserve"> </w:t>
      </w:r>
      <w:r w:rsidRPr="00DB0176">
        <w:rPr>
          <w:b/>
          <w:color w:val="000000" w:themeColor="text1"/>
          <w:sz w:val="22"/>
          <w:szCs w:val="22"/>
        </w:rPr>
        <w:t xml:space="preserve">I </w:t>
      </w:r>
      <w:r w:rsidR="004611B8" w:rsidRPr="00DB0176">
        <w:rPr>
          <w:b/>
          <w:color w:val="000000" w:themeColor="text1"/>
          <w:sz w:val="22"/>
          <w:szCs w:val="22"/>
        </w:rPr>
        <w:t xml:space="preserve">   </w:t>
      </w:r>
      <w:r w:rsidRPr="00DB0176">
        <w:rPr>
          <w:b/>
          <w:color w:val="000000" w:themeColor="text1"/>
          <w:sz w:val="22"/>
          <w:szCs w:val="22"/>
        </w:rPr>
        <w:t>R</w:t>
      </w:r>
      <w:r w:rsidR="004611B8" w:rsidRPr="00DB0176">
        <w:rPr>
          <w:b/>
          <w:color w:val="000000" w:themeColor="text1"/>
          <w:sz w:val="22"/>
          <w:szCs w:val="22"/>
        </w:rPr>
        <w:t xml:space="preserve"> </w:t>
      </w:r>
      <w:r w:rsidRPr="00DB0176">
        <w:rPr>
          <w:b/>
          <w:color w:val="000000" w:themeColor="text1"/>
          <w:sz w:val="22"/>
          <w:szCs w:val="22"/>
        </w:rPr>
        <w:t>E</w:t>
      </w:r>
      <w:r w:rsidR="004611B8" w:rsidRPr="00DB0176">
        <w:rPr>
          <w:b/>
          <w:color w:val="000000" w:themeColor="text1"/>
          <w:sz w:val="22"/>
          <w:szCs w:val="22"/>
        </w:rPr>
        <w:t xml:space="preserve"> </w:t>
      </w:r>
      <w:r w:rsidRPr="00DB0176">
        <w:rPr>
          <w:b/>
          <w:color w:val="000000" w:themeColor="text1"/>
          <w:sz w:val="22"/>
          <w:szCs w:val="22"/>
        </w:rPr>
        <w:t>D</w:t>
      </w:r>
    </w:p>
    <w:p w14:paraId="67FE0A6C" w14:textId="77777777" w:rsidR="009E07A7" w:rsidRPr="00DB0176" w:rsidRDefault="009E07A7" w:rsidP="00E06295">
      <w:pPr>
        <w:jc w:val="both"/>
        <w:rPr>
          <w:color w:val="000000" w:themeColor="text1"/>
          <w:sz w:val="22"/>
          <w:szCs w:val="22"/>
        </w:rPr>
      </w:pPr>
    </w:p>
    <w:p w14:paraId="17E2BBEF" w14:textId="77777777" w:rsidR="0085157F" w:rsidRPr="00DB0176" w:rsidRDefault="009E07A7" w:rsidP="00E06295">
      <w:pPr>
        <w:pStyle w:val="Odlomakpopisa"/>
        <w:numPr>
          <w:ilvl w:val="0"/>
          <w:numId w:val="1"/>
        </w:numPr>
        <w:jc w:val="both"/>
        <w:rPr>
          <w:color w:val="000000" w:themeColor="text1"/>
          <w:sz w:val="22"/>
          <w:szCs w:val="22"/>
        </w:rPr>
      </w:pPr>
      <w:r w:rsidRPr="00DB0176">
        <w:rPr>
          <w:color w:val="000000" w:themeColor="text1"/>
          <w:sz w:val="22"/>
          <w:szCs w:val="22"/>
        </w:rPr>
        <w:t>Usvajanje zapisnika</w:t>
      </w:r>
      <w:r w:rsidR="006333C8" w:rsidRPr="00DB0176">
        <w:rPr>
          <w:color w:val="000000" w:themeColor="text1"/>
          <w:sz w:val="22"/>
          <w:szCs w:val="22"/>
        </w:rPr>
        <w:t xml:space="preserve"> sa </w:t>
      </w:r>
      <w:r w:rsidR="001660F0" w:rsidRPr="00DB0176">
        <w:rPr>
          <w:color w:val="000000" w:themeColor="text1"/>
          <w:sz w:val="22"/>
          <w:szCs w:val="22"/>
        </w:rPr>
        <w:t>1</w:t>
      </w:r>
      <w:r w:rsidR="006909C7">
        <w:rPr>
          <w:color w:val="000000" w:themeColor="text1"/>
          <w:sz w:val="22"/>
          <w:szCs w:val="22"/>
        </w:rPr>
        <w:t>9</w:t>
      </w:r>
      <w:r w:rsidR="002B17ED" w:rsidRPr="00DB0176">
        <w:rPr>
          <w:color w:val="000000" w:themeColor="text1"/>
          <w:sz w:val="22"/>
          <w:szCs w:val="22"/>
        </w:rPr>
        <w:t>.</w:t>
      </w:r>
      <w:r w:rsidR="004611B8" w:rsidRPr="00DB0176">
        <w:rPr>
          <w:color w:val="000000" w:themeColor="text1"/>
          <w:sz w:val="22"/>
          <w:szCs w:val="22"/>
        </w:rPr>
        <w:t xml:space="preserve"> sjednice Općinskog vijeća Općine Čepin</w:t>
      </w:r>
    </w:p>
    <w:p w14:paraId="70508C79" w14:textId="51BF8581" w:rsidR="00B951FA" w:rsidRPr="00DB0176" w:rsidRDefault="00682467" w:rsidP="00E06295">
      <w:pPr>
        <w:pStyle w:val="Odlomakpopisa"/>
        <w:numPr>
          <w:ilvl w:val="0"/>
          <w:numId w:val="1"/>
        </w:numPr>
        <w:jc w:val="both"/>
        <w:rPr>
          <w:color w:val="000000" w:themeColor="text1"/>
          <w:sz w:val="22"/>
          <w:szCs w:val="22"/>
        </w:rPr>
      </w:pPr>
      <w:r w:rsidRPr="00DB0176">
        <w:rPr>
          <w:color w:val="000000" w:themeColor="text1"/>
          <w:sz w:val="22"/>
          <w:szCs w:val="22"/>
        </w:rPr>
        <w:t xml:space="preserve">Donošenje </w:t>
      </w:r>
      <w:r w:rsidR="006909C7">
        <w:rPr>
          <w:color w:val="000000" w:themeColor="text1"/>
          <w:sz w:val="22"/>
          <w:szCs w:val="22"/>
        </w:rPr>
        <w:t>Drugih</w:t>
      </w:r>
      <w:r w:rsidRPr="00DB0176">
        <w:rPr>
          <w:color w:val="000000" w:themeColor="text1"/>
          <w:sz w:val="22"/>
          <w:szCs w:val="22"/>
        </w:rPr>
        <w:t xml:space="preserve"> izmjena i dopuna Proračuna Općine Čepin za 2019. godinu</w:t>
      </w:r>
      <w:r w:rsidR="00B550DE">
        <w:rPr>
          <w:color w:val="000000" w:themeColor="text1"/>
          <w:sz w:val="22"/>
          <w:szCs w:val="22"/>
        </w:rPr>
        <w:t xml:space="preserve"> i projekcije Proračuna za 2020</w:t>
      </w:r>
      <w:r w:rsidR="00236823">
        <w:rPr>
          <w:color w:val="000000" w:themeColor="text1"/>
          <w:sz w:val="22"/>
          <w:szCs w:val="22"/>
        </w:rPr>
        <w:t>.</w:t>
      </w:r>
      <w:r w:rsidR="00B550DE">
        <w:rPr>
          <w:color w:val="000000" w:themeColor="text1"/>
          <w:sz w:val="22"/>
          <w:szCs w:val="22"/>
        </w:rPr>
        <w:t xml:space="preserve"> i 2021. godinu</w:t>
      </w:r>
    </w:p>
    <w:p w14:paraId="5D29F731" w14:textId="77777777" w:rsidR="00682467" w:rsidRPr="00DB0176" w:rsidRDefault="00682467" w:rsidP="00E06295">
      <w:pPr>
        <w:pStyle w:val="Odlomakpopisa"/>
        <w:numPr>
          <w:ilvl w:val="0"/>
          <w:numId w:val="1"/>
        </w:numPr>
        <w:jc w:val="both"/>
        <w:rPr>
          <w:color w:val="000000" w:themeColor="text1"/>
          <w:sz w:val="22"/>
          <w:szCs w:val="22"/>
        </w:rPr>
      </w:pPr>
      <w:r w:rsidRPr="00DB0176">
        <w:rPr>
          <w:color w:val="000000" w:themeColor="text1"/>
          <w:sz w:val="22"/>
          <w:szCs w:val="22"/>
        </w:rPr>
        <w:t>Donošenje Izmjena i dopuna Programa javnih potreba u kulturi Općine Čepin i ostalim društvenim djelatnostima za 2019. godinu</w:t>
      </w:r>
    </w:p>
    <w:p w14:paraId="2DFCE8BF" w14:textId="77777777" w:rsidR="00682467" w:rsidRPr="00DB0176" w:rsidRDefault="00682467" w:rsidP="00E06295">
      <w:pPr>
        <w:pStyle w:val="Odlomakpopisa"/>
        <w:numPr>
          <w:ilvl w:val="0"/>
          <w:numId w:val="1"/>
        </w:numPr>
        <w:jc w:val="both"/>
        <w:rPr>
          <w:color w:val="000000" w:themeColor="text1"/>
          <w:sz w:val="22"/>
          <w:szCs w:val="22"/>
        </w:rPr>
      </w:pPr>
      <w:r w:rsidRPr="00DB0176">
        <w:rPr>
          <w:color w:val="000000" w:themeColor="text1"/>
          <w:sz w:val="22"/>
          <w:szCs w:val="22"/>
        </w:rPr>
        <w:t>Donošenje Izmjena i dopuna Programa javnih potreba u sportu Općine Čepin u 2019. godini</w:t>
      </w:r>
    </w:p>
    <w:p w14:paraId="5A79A7F9" w14:textId="77777777" w:rsidR="00682467" w:rsidRPr="00DB0176" w:rsidRDefault="00682467" w:rsidP="00E06295">
      <w:pPr>
        <w:pStyle w:val="Odlomakpopisa"/>
        <w:numPr>
          <w:ilvl w:val="0"/>
          <w:numId w:val="1"/>
        </w:numPr>
        <w:jc w:val="both"/>
        <w:rPr>
          <w:color w:val="000000" w:themeColor="text1"/>
          <w:sz w:val="22"/>
          <w:szCs w:val="22"/>
        </w:rPr>
      </w:pPr>
      <w:r w:rsidRPr="00DB0176">
        <w:rPr>
          <w:color w:val="000000" w:themeColor="text1"/>
          <w:sz w:val="22"/>
          <w:szCs w:val="22"/>
        </w:rPr>
        <w:t>Donošenje Izmjena i dopuna Programa održavanja komunalne infrastrukture u Općini Čepin za 2019. godinu</w:t>
      </w:r>
    </w:p>
    <w:p w14:paraId="082DEB54" w14:textId="77777777" w:rsidR="00682467" w:rsidRPr="00DB0176" w:rsidRDefault="00682467" w:rsidP="00E06295">
      <w:pPr>
        <w:pStyle w:val="Odlomakpopisa"/>
        <w:numPr>
          <w:ilvl w:val="0"/>
          <w:numId w:val="1"/>
        </w:numPr>
        <w:jc w:val="both"/>
        <w:rPr>
          <w:color w:val="000000" w:themeColor="text1"/>
          <w:sz w:val="22"/>
          <w:szCs w:val="22"/>
        </w:rPr>
      </w:pPr>
      <w:r w:rsidRPr="00DB0176">
        <w:rPr>
          <w:color w:val="000000" w:themeColor="text1"/>
          <w:sz w:val="22"/>
          <w:szCs w:val="22"/>
        </w:rPr>
        <w:t>Donošenje Izmjena i dopuna Programa građenja komunalne infrastrukture na području Općine Čepin za 2019. godinu</w:t>
      </w:r>
    </w:p>
    <w:p w14:paraId="64A9B042" w14:textId="77777777" w:rsidR="00682467" w:rsidRDefault="00682467" w:rsidP="00E06295">
      <w:pPr>
        <w:pStyle w:val="Odlomakpopisa"/>
        <w:numPr>
          <w:ilvl w:val="0"/>
          <w:numId w:val="1"/>
        </w:numPr>
        <w:jc w:val="both"/>
        <w:rPr>
          <w:color w:val="000000" w:themeColor="text1"/>
          <w:sz w:val="22"/>
          <w:szCs w:val="22"/>
        </w:rPr>
      </w:pPr>
      <w:r w:rsidRPr="00DB0176">
        <w:rPr>
          <w:color w:val="000000" w:themeColor="text1"/>
          <w:sz w:val="22"/>
          <w:szCs w:val="22"/>
        </w:rPr>
        <w:t xml:space="preserve">Donošenje Izmjena i dopuna </w:t>
      </w:r>
      <w:r w:rsidR="00A92F04" w:rsidRPr="00DB0176">
        <w:rPr>
          <w:color w:val="000000" w:themeColor="text1"/>
          <w:sz w:val="22"/>
          <w:szCs w:val="22"/>
        </w:rPr>
        <w:t>Plana korištenja sredstava ostvarenih od zakupa, prodaje, prodaje izravnom pogodbom, privremenog korištenja i davanja na korištenje izravnom pogodbom na području Općine Čepin u 2019. godini</w:t>
      </w:r>
    </w:p>
    <w:p w14:paraId="5CDBBD66" w14:textId="77777777" w:rsidR="00881648" w:rsidRPr="00DB0176" w:rsidRDefault="00881648" w:rsidP="00E06295">
      <w:pPr>
        <w:pStyle w:val="Odlomakpopisa"/>
        <w:numPr>
          <w:ilvl w:val="0"/>
          <w:numId w:val="1"/>
        </w:num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Donošenje Izmjena i dopuna Programa gradnje građevina za gospodarenje komunalnim otpadom za 2019. godinu</w:t>
      </w:r>
    </w:p>
    <w:p w14:paraId="74FDE1B2" w14:textId="77777777" w:rsidR="00A92F04" w:rsidRDefault="00A92F04" w:rsidP="00E06295">
      <w:pPr>
        <w:pStyle w:val="Odlomakpopisa"/>
        <w:numPr>
          <w:ilvl w:val="0"/>
          <w:numId w:val="1"/>
        </w:numPr>
        <w:jc w:val="both"/>
        <w:rPr>
          <w:color w:val="000000" w:themeColor="text1"/>
          <w:sz w:val="22"/>
          <w:szCs w:val="22"/>
        </w:rPr>
      </w:pPr>
      <w:r w:rsidRPr="00DB0176">
        <w:rPr>
          <w:color w:val="000000" w:themeColor="text1"/>
          <w:sz w:val="22"/>
          <w:szCs w:val="22"/>
        </w:rPr>
        <w:t>Donošenje Odluke o Izmjenama i dopunama Odluke o izvršenju Proračuna Općine Čepin za 2019. godinu</w:t>
      </w:r>
    </w:p>
    <w:p w14:paraId="4AC85C3B" w14:textId="3B71919C" w:rsidR="006909C7" w:rsidRDefault="00B83F01" w:rsidP="00E06295">
      <w:pPr>
        <w:pStyle w:val="Odlomakpopisa"/>
        <w:numPr>
          <w:ilvl w:val="0"/>
          <w:numId w:val="1"/>
        </w:num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Donošenje Odluke o kratkoročnom zaduženju Općine Čepin </w:t>
      </w:r>
      <w:r w:rsidR="00236823">
        <w:rPr>
          <w:color w:val="000000" w:themeColor="text1"/>
          <w:sz w:val="22"/>
          <w:szCs w:val="22"/>
        </w:rPr>
        <w:t>k</w:t>
      </w:r>
      <w:r>
        <w:rPr>
          <w:color w:val="000000" w:themeColor="text1"/>
          <w:sz w:val="22"/>
          <w:szCs w:val="22"/>
        </w:rPr>
        <w:t>od OTP banke Hrvatska d.d.</w:t>
      </w:r>
    </w:p>
    <w:p w14:paraId="038712F0" w14:textId="77777777" w:rsidR="00B83F01" w:rsidRDefault="00B83F01" w:rsidP="00E06295">
      <w:pPr>
        <w:pStyle w:val="Odlomakpopisa"/>
        <w:numPr>
          <w:ilvl w:val="0"/>
          <w:numId w:val="1"/>
        </w:num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Donošenje Odluke o donošenju Plana djelovanja Općine Čepin u području prirodnih nepogoda za 2020. godinu</w:t>
      </w:r>
    </w:p>
    <w:p w14:paraId="6FEE29F2" w14:textId="77777777" w:rsidR="00B83F01" w:rsidRDefault="00B83F01" w:rsidP="00E06295">
      <w:pPr>
        <w:pStyle w:val="Odlomakpopisa"/>
        <w:numPr>
          <w:ilvl w:val="0"/>
          <w:numId w:val="1"/>
        </w:num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Donošenje </w:t>
      </w:r>
      <w:r w:rsidR="00660B94">
        <w:rPr>
          <w:color w:val="000000" w:themeColor="text1"/>
          <w:sz w:val="22"/>
          <w:szCs w:val="22"/>
        </w:rPr>
        <w:t>Odluke o izmjenama i dopunama Odluke o dodjeli stipendija Općine Čepin</w:t>
      </w:r>
    </w:p>
    <w:p w14:paraId="1ECC21ED" w14:textId="77777777" w:rsidR="00660B94" w:rsidRDefault="00660B94" w:rsidP="00E06295">
      <w:pPr>
        <w:pStyle w:val="Odlomakpopisa"/>
        <w:numPr>
          <w:ilvl w:val="0"/>
          <w:numId w:val="1"/>
        </w:num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Razno</w:t>
      </w:r>
    </w:p>
    <w:p w14:paraId="183E4210" w14:textId="77777777" w:rsidR="00660B94" w:rsidRPr="00DB0176" w:rsidRDefault="00660B94" w:rsidP="00660B94">
      <w:pPr>
        <w:pStyle w:val="Odlomakpopisa"/>
        <w:jc w:val="both"/>
        <w:rPr>
          <w:color w:val="000000" w:themeColor="text1"/>
          <w:sz w:val="22"/>
          <w:szCs w:val="22"/>
        </w:rPr>
      </w:pPr>
    </w:p>
    <w:p w14:paraId="277925CC" w14:textId="77777777" w:rsidR="003B2768" w:rsidRPr="00DB0176" w:rsidRDefault="003B2768" w:rsidP="00E06295">
      <w:pPr>
        <w:jc w:val="both"/>
        <w:rPr>
          <w:color w:val="000000" w:themeColor="text1"/>
          <w:sz w:val="22"/>
          <w:szCs w:val="22"/>
        </w:rPr>
      </w:pPr>
    </w:p>
    <w:p w14:paraId="6DABCF9C" w14:textId="77777777" w:rsidR="004611B8" w:rsidRPr="00DB0176" w:rsidRDefault="003B2768" w:rsidP="004611B8">
      <w:pPr>
        <w:ind w:left="6372"/>
        <w:rPr>
          <w:color w:val="000000" w:themeColor="text1"/>
          <w:sz w:val="22"/>
          <w:szCs w:val="22"/>
        </w:rPr>
      </w:pPr>
      <w:r w:rsidRPr="00DB0176">
        <w:rPr>
          <w:color w:val="000000" w:themeColor="text1"/>
          <w:sz w:val="22"/>
          <w:szCs w:val="22"/>
        </w:rPr>
        <w:t xml:space="preserve">  </w:t>
      </w:r>
      <w:r w:rsidR="00887EE6">
        <w:rPr>
          <w:color w:val="000000" w:themeColor="text1"/>
          <w:sz w:val="22"/>
          <w:szCs w:val="22"/>
        </w:rPr>
        <w:t xml:space="preserve">  </w:t>
      </w:r>
      <w:r w:rsidRPr="00DB0176">
        <w:rPr>
          <w:color w:val="000000" w:themeColor="text1"/>
          <w:sz w:val="22"/>
          <w:szCs w:val="22"/>
        </w:rPr>
        <w:t xml:space="preserve"> </w:t>
      </w:r>
      <w:r w:rsidR="004611B8" w:rsidRPr="00DB0176">
        <w:rPr>
          <w:color w:val="000000" w:themeColor="text1"/>
          <w:sz w:val="22"/>
          <w:szCs w:val="22"/>
        </w:rPr>
        <w:t>PREDSJEDNIK</w:t>
      </w:r>
    </w:p>
    <w:p w14:paraId="73487EF7" w14:textId="0EEBEF28" w:rsidR="004611B8" w:rsidRPr="00DB0176" w:rsidRDefault="004611B8" w:rsidP="004611B8">
      <w:pPr>
        <w:rPr>
          <w:color w:val="000000" w:themeColor="text1"/>
          <w:sz w:val="22"/>
          <w:szCs w:val="22"/>
        </w:rPr>
      </w:pPr>
      <w:r w:rsidRPr="00DB0176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</w:t>
      </w:r>
      <w:r w:rsidR="00F276CF" w:rsidRPr="00DB0176">
        <w:rPr>
          <w:color w:val="000000" w:themeColor="text1"/>
          <w:sz w:val="22"/>
          <w:szCs w:val="22"/>
        </w:rPr>
        <w:t xml:space="preserve">  </w:t>
      </w:r>
      <w:r w:rsidR="00887EE6">
        <w:rPr>
          <w:color w:val="000000" w:themeColor="text1"/>
          <w:sz w:val="22"/>
          <w:szCs w:val="22"/>
        </w:rPr>
        <w:t xml:space="preserve">           </w:t>
      </w:r>
      <w:r w:rsidR="00236823">
        <w:rPr>
          <w:color w:val="000000" w:themeColor="text1"/>
          <w:sz w:val="22"/>
          <w:szCs w:val="22"/>
        </w:rPr>
        <w:t xml:space="preserve"> </w:t>
      </w:r>
      <w:r w:rsidRPr="00DB0176">
        <w:rPr>
          <w:color w:val="000000" w:themeColor="text1"/>
          <w:sz w:val="22"/>
          <w:szCs w:val="22"/>
        </w:rPr>
        <w:t>OPĆINSKOG VIJEĆA</w:t>
      </w:r>
    </w:p>
    <w:p w14:paraId="3F3BCE21" w14:textId="77777777" w:rsidR="00C417F8" w:rsidRPr="00DB0176" w:rsidRDefault="004611B8">
      <w:pPr>
        <w:rPr>
          <w:color w:val="000000" w:themeColor="text1"/>
          <w:sz w:val="22"/>
          <w:szCs w:val="22"/>
        </w:rPr>
      </w:pPr>
      <w:r w:rsidRPr="00DB0176">
        <w:rPr>
          <w:color w:val="000000" w:themeColor="text1"/>
          <w:sz w:val="22"/>
          <w:szCs w:val="22"/>
        </w:rPr>
        <w:tab/>
      </w:r>
      <w:r w:rsidRPr="00DB0176">
        <w:rPr>
          <w:color w:val="000000" w:themeColor="text1"/>
          <w:sz w:val="22"/>
          <w:szCs w:val="22"/>
        </w:rPr>
        <w:tab/>
      </w:r>
      <w:r w:rsidRPr="00DB0176">
        <w:rPr>
          <w:color w:val="000000" w:themeColor="text1"/>
          <w:sz w:val="22"/>
          <w:szCs w:val="22"/>
        </w:rPr>
        <w:tab/>
      </w:r>
      <w:r w:rsidRPr="00DB0176">
        <w:rPr>
          <w:color w:val="000000" w:themeColor="text1"/>
          <w:sz w:val="22"/>
          <w:szCs w:val="22"/>
        </w:rPr>
        <w:tab/>
      </w:r>
      <w:r w:rsidRPr="00DB0176">
        <w:rPr>
          <w:color w:val="000000" w:themeColor="text1"/>
          <w:sz w:val="22"/>
          <w:szCs w:val="22"/>
        </w:rPr>
        <w:tab/>
      </w:r>
      <w:r w:rsidRPr="00DB0176">
        <w:rPr>
          <w:color w:val="000000" w:themeColor="text1"/>
          <w:sz w:val="22"/>
          <w:szCs w:val="22"/>
        </w:rPr>
        <w:tab/>
      </w:r>
      <w:r w:rsidRPr="00DB0176">
        <w:rPr>
          <w:color w:val="000000" w:themeColor="text1"/>
          <w:sz w:val="22"/>
          <w:szCs w:val="22"/>
        </w:rPr>
        <w:tab/>
      </w:r>
      <w:r w:rsidR="0082248F" w:rsidRPr="00DB0176">
        <w:rPr>
          <w:color w:val="000000" w:themeColor="text1"/>
          <w:sz w:val="22"/>
          <w:szCs w:val="22"/>
        </w:rPr>
        <w:t xml:space="preserve">                   </w:t>
      </w:r>
      <w:r w:rsidR="00E614EF" w:rsidRPr="00DB0176">
        <w:rPr>
          <w:color w:val="000000" w:themeColor="text1"/>
          <w:sz w:val="22"/>
          <w:szCs w:val="22"/>
        </w:rPr>
        <w:t xml:space="preserve"> </w:t>
      </w:r>
      <w:r w:rsidR="00887EE6">
        <w:rPr>
          <w:color w:val="000000" w:themeColor="text1"/>
          <w:sz w:val="22"/>
          <w:szCs w:val="22"/>
        </w:rPr>
        <w:t xml:space="preserve">    </w:t>
      </w:r>
      <w:r w:rsidR="0082248F" w:rsidRPr="00DB0176">
        <w:rPr>
          <w:color w:val="000000" w:themeColor="text1"/>
          <w:sz w:val="22"/>
          <w:szCs w:val="22"/>
        </w:rPr>
        <w:t xml:space="preserve"> Robert Periša, dipl. </w:t>
      </w:r>
      <w:proofErr w:type="spellStart"/>
      <w:r w:rsidR="0082248F" w:rsidRPr="00DB0176">
        <w:rPr>
          <w:color w:val="000000" w:themeColor="text1"/>
          <w:sz w:val="22"/>
          <w:szCs w:val="22"/>
        </w:rPr>
        <w:t>oec</w:t>
      </w:r>
      <w:proofErr w:type="spellEnd"/>
      <w:r w:rsidR="0082248F" w:rsidRPr="00DB0176">
        <w:rPr>
          <w:color w:val="000000" w:themeColor="text1"/>
          <w:sz w:val="22"/>
          <w:szCs w:val="22"/>
        </w:rPr>
        <w:t>.</w:t>
      </w:r>
    </w:p>
    <w:sectPr w:rsidR="00C417F8" w:rsidRPr="00DB01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54E3E"/>
    <w:multiLevelType w:val="hybridMultilevel"/>
    <w:tmpl w:val="E6BA2538"/>
    <w:lvl w:ilvl="0" w:tplc="DB9A5E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21639B"/>
    <w:multiLevelType w:val="hybridMultilevel"/>
    <w:tmpl w:val="7408CF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295001"/>
    <w:multiLevelType w:val="hybridMultilevel"/>
    <w:tmpl w:val="115AFE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57F"/>
    <w:rsid w:val="000520C8"/>
    <w:rsid w:val="00052130"/>
    <w:rsid w:val="000A0DDB"/>
    <w:rsid w:val="000B1EE3"/>
    <w:rsid w:val="000C22AB"/>
    <w:rsid w:val="000D3D36"/>
    <w:rsid w:val="000E7EDE"/>
    <w:rsid w:val="00126248"/>
    <w:rsid w:val="00150EBE"/>
    <w:rsid w:val="001660F0"/>
    <w:rsid w:val="001A658B"/>
    <w:rsid w:val="001F18E0"/>
    <w:rsid w:val="00236823"/>
    <w:rsid w:val="0025587E"/>
    <w:rsid w:val="002855E9"/>
    <w:rsid w:val="002915E9"/>
    <w:rsid w:val="00294B95"/>
    <w:rsid w:val="002B17ED"/>
    <w:rsid w:val="002C26F1"/>
    <w:rsid w:val="002E1B0D"/>
    <w:rsid w:val="002E3817"/>
    <w:rsid w:val="002E756A"/>
    <w:rsid w:val="00331B97"/>
    <w:rsid w:val="00350C75"/>
    <w:rsid w:val="00364A60"/>
    <w:rsid w:val="00370BDE"/>
    <w:rsid w:val="00385144"/>
    <w:rsid w:val="003B2768"/>
    <w:rsid w:val="003B56FF"/>
    <w:rsid w:val="003C5F7C"/>
    <w:rsid w:val="003F08FA"/>
    <w:rsid w:val="00436F94"/>
    <w:rsid w:val="004611B8"/>
    <w:rsid w:val="00480437"/>
    <w:rsid w:val="00481E67"/>
    <w:rsid w:val="004A0D45"/>
    <w:rsid w:val="004A606E"/>
    <w:rsid w:val="004B351C"/>
    <w:rsid w:val="004D1852"/>
    <w:rsid w:val="004F66A5"/>
    <w:rsid w:val="00515C9D"/>
    <w:rsid w:val="00516F8A"/>
    <w:rsid w:val="00545256"/>
    <w:rsid w:val="00546FC7"/>
    <w:rsid w:val="00557914"/>
    <w:rsid w:val="00574949"/>
    <w:rsid w:val="0059792D"/>
    <w:rsid w:val="005A01BB"/>
    <w:rsid w:val="005E0DEC"/>
    <w:rsid w:val="005E24B7"/>
    <w:rsid w:val="005E316D"/>
    <w:rsid w:val="00601206"/>
    <w:rsid w:val="0062796C"/>
    <w:rsid w:val="006333C8"/>
    <w:rsid w:val="00660B94"/>
    <w:rsid w:val="00682467"/>
    <w:rsid w:val="00687589"/>
    <w:rsid w:val="006909C7"/>
    <w:rsid w:val="006A1C14"/>
    <w:rsid w:val="006E0C09"/>
    <w:rsid w:val="00772C53"/>
    <w:rsid w:val="00783503"/>
    <w:rsid w:val="007B4E17"/>
    <w:rsid w:val="007C306A"/>
    <w:rsid w:val="007E6870"/>
    <w:rsid w:val="007E7B9C"/>
    <w:rsid w:val="00801F46"/>
    <w:rsid w:val="008219CB"/>
    <w:rsid w:val="0082248F"/>
    <w:rsid w:val="00836DA5"/>
    <w:rsid w:val="008376D0"/>
    <w:rsid w:val="0085157F"/>
    <w:rsid w:val="00852D96"/>
    <w:rsid w:val="00881648"/>
    <w:rsid w:val="00887EE6"/>
    <w:rsid w:val="008A28EF"/>
    <w:rsid w:val="008A68E2"/>
    <w:rsid w:val="008C3BFE"/>
    <w:rsid w:val="008E6C65"/>
    <w:rsid w:val="008E7AF3"/>
    <w:rsid w:val="00914D8E"/>
    <w:rsid w:val="00934AFA"/>
    <w:rsid w:val="0094444F"/>
    <w:rsid w:val="00955259"/>
    <w:rsid w:val="00965289"/>
    <w:rsid w:val="009A4AF6"/>
    <w:rsid w:val="009B22A9"/>
    <w:rsid w:val="009C31A5"/>
    <w:rsid w:val="009E07A7"/>
    <w:rsid w:val="00A04810"/>
    <w:rsid w:val="00A10C9E"/>
    <w:rsid w:val="00A20FC0"/>
    <w:rsid w:val="00A22D0C"/>
    <w:rsid w:val="00A2438A"/>
    <w:rsid w:val="00A26D1B"/>
    <w:rsid w:val="00A30241"/>
    <w:rsid w:val="00A36F2B"/>
    <w:rsid w:val="00A92F04"/>
    <w:rsid w:val="00AA051E"/>
    <w:rsid w:val="00AE13E3"/>
    <w:rsid w:val="00B33819"/>
    <w:rsid w:val="00B47778"/>
    <w:rsid w:val="00B550DE"/>
    <w:rsid w:val="00B83F01"/>
    <w:rsid w:val="00B951FA"/>
    <w:rsid w:val="00BA61EB"/>
    <w:rsid w:val="00BD7453"/>
    <w:rsid w:val="00C04AA4"/>
    <w:rsid w:val="00C07E82"/>
    <w:rsid w:val="00C6654B"/>
    <w:rsid w:val="00C8096C"/>
    <w:rsid w:val="00C84D71"/>
    <w:rsid w:val="00D45C3A"/>
    <w:rsid w:val="00DB0176"/>
    <w:rsid w:val="00DF2F7E"/>
    <w:rsid w:val="00E004A7"/>
    <w:rsid w:val="00E06295"/>
    <w:rsid w:val="00E237AF"/>
    <w:rsid w:val="00E614EF"/>
    <w:rsid w:val="00E85182"/>
    <w:rsid w:val="00EA5805"/>
    <w:rsid w:val="00EA7336"/>
    <w:rsid w:val="00EC428C"/>
    <w:rsid w:val="00ED1ED0"/>
    <w:rsid w:val="00ED2658"/>
    <w:rsid w:val="00F276CF"/>
    <w:rsid w:val="00F32935"/>
    <w:rsid w:val="00F70E36"/>
    <w:rsid w:val="00F93B70"/>
    <w:rsid w:val="00FE457E"/>
    <w:rsid w:val="00FE6608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4806D"/>
  <w15:chartTrackingRefBased/>
  <w15:docId w15:val="{4B19B179-CFA2-4C09-926D-C455A8104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5157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7494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4949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5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3DE4D-9443-4DAC-96C7-022689158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 Berakovic</dc:creator>
  <cp:keywords/>
  <dc:description/>
  <cp:lastModifiedBy>Opcina Cepin</cp:lastModifiedBy>
  <cp:revision>7</cp:revision>
  <cp:lastPrinted>2019-11-15T13:30:00Z</cp:lastPrinted>
  <dcterms:created xsi:type="dcterms:W3CDTF">2019-11-14T10:44:00Z</dcterms:created>
  <dcterms:modified xsi:type="dcterms:W3CDTF">2019-11-15T13:33:00Z</dcterms:modified>
</cp:coreProperties>
</file>